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header6.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6D42" w:rsidRDefault="00206D42" w:rsidP="00206D42">
      <w:pPr>
        <w:ind w:left="-851"/>
        <w:contextualSpacing/>
        <w:jc w:val="center"/>
        <w:rPr>
          <w:rFonts w:ascii="Times New Roman" w:hAnsi="Times New Roman"/>
          <w:b/>
          <w:sz w:val="24"/>
          <w:szCs w:val="24"/>
        </w:rPr>
      </w:pPr>
      <w:r>
        <w:rPr>
          <w:rFonts w:ascii="Times New Roman" w:hAnsi="Times New Roman"/>
          <w:b/>
          <w:sz w:val="24"/>
          <w:szCs w:val="24"/>
        </w:rPr>
        <w:t>Государствен</w:t>
      </w:r>
      <w:r w:rsidRPr="00DB39D7">
        <w:rPr>
          <w:rFonts w:ascii="Times New Roman" w:hAnsi="Times New Roman"/>
          <w:b/>
          <w:sz w:val="24"/>
          <w:szCs w:val="24"/>
        </w:rPr>
        <w:t>ное казенное дошкольное образовательное учреждение</w:t>
      </w:r>
      <w:r>
        <w:rPr>
          <w:rFonts w:ascii="Times New Roman" w:hAnsi="Times New Roman"/>
          <w:b/>
          <w:sz w:val="24"/>
          <w:szCs w:val="24"/>
        </w:rPr>
        <w:t>,</w:t>
      </w:r>
      <w:r w:rsidRPr="00DB39D7">
        <w:rPr>
          <w:rFonts w:ascii="Times New Roman" w:hAnsi="Times New Roman"/>
          <w:b/>
          <w:sz w:val="24"/>
          <w:szCs w:val="24"/>
        </w:rPr>
        <w:t xml:space="preserve"> РД</w:t>
      </w:r>
    </w:p>
    <w:p w:rsidR="00206D42" w:rsidRPr="00DB39D7" w:rsidRDefault="00206D42" w:rsidP="00206D42">
      <w:pPr>
        <w:ind w:left="-851"/>
        <w:contextualSpacing/>
        <w:jc w:val="center"/>
        <w:rPr>
          <w:rFonts w:ascii="Times New Roman" w:hAnsi="Times New Roman"/>
          <w:b/>
          <w:sz w:val="24"/>
          <w:szCs w:val="24"/>
        </w:rPr>
      </w:pPr>
      <w:r>
        <w:rPr>
          <w:rFonts w:ascii="Times New Roman" w:hAnsi="Times New Roman"/>
          <w:b/>
          <w:sz w:val="24"/>
          <w:szCs w:val="24"/>
        </w:rPr>
        <w:t>«Кировский детский сад</w:t>
      </w:r>
      <w:r w:rsidRPr="00DB39D7">
        <w:rPr>
          <w:rFonts w:ascii="Times New Roman" w:hAnsi="Times New Roman"/>
          <w:b/>
          <w:sz w:val="24"/>
          <w:szCs w:val="24"/>
        </w:rPr>
        <w:t xml:space="preserve"> «Соколенок»</w:t>
      </w:r>
      <w:r>
        <w:rPr>
          <w:rFonts w:ascii="Times New Roman" w:hAnsi="Times New Roman"/>
          <w:b/>
          <w:sz w:val="24"/>
          <w:szCs w:val="24"/>
        </w:rPr>
        <w:t xml:space="preserve"> Тляратинского района»</w:t>
      </w:r>
    </w:p>
    <w:p w:rsidR="00206D42" w:rsidRDefault="00206D42" w:rsidP="00206D42">
      <w:pPr>
        <w:contextualSpacing/>
        <w:rPr>
          <w:rFonts w:ascii="Times New Roman" w:hAnsi="Times New Roman"/>
          <w:b/>
          <w:sz w:val="24"/>
          <w:szCs w:val="24"/>
        </w:rPr>
      </w:pPr>
      <w:r>
        <w:rPr>
          <w:rFonts w:ascii="Times New Roman" w:hAnsi="Times New Roman"/>
          <w:b/>
          <w:sz w:val="24"/>
          <w:szCs w:val="24"/>
        </w:rPr>
        <w:t xml:space="preserve">                                             с. </w:t>
      </w:r>
      <w:proofErr w:type="spellStart"/>
      <w:r>
        <w:rPr>
          <w:rFonts w:ascii="Times New Roman" w:hAnsi="Times New Roman"/>
          <w:b/>
          <w:sz w:val="24"/>
          <w:szCs w:val="24"/>
        </w:rPr>
        <w:t>Ибрагимотар</w:t>
      </w:r>
      <w:proofErr w:type="spellEnd"/>
    </w:p>
    <w:p w:rsidR="00A10283" w:rsidRDefault="00A10283" w:rsidP="00340C14">
      <w:pPr>
        <w:spacing w:line="259" w:lineRule="auto"/>
        <w:ind w:left="41"/>
        <w:rPr>
          <w:rFonts w:ascii="Times New Roman" w:hAnsi="Times New Roman" w:cs="Times New Roman"/>
          <w:sz w:val="28"/>
          <w:szCs w:val="28"/>
        </w:rPr>
      </w:pPr>
    </w:p>
    <w:p w:rsidR="00206D42" w:rsidRDefault="00206D42" w:rsidP="00340C14">
      <w:pPr>
        <w:spacing w:line="259" w:lineRule="auto"/>
        <w:ind w:left="41"/>
        <w:rPr>
          <w:rFonts w:ascii="Times New Roman" w:hAnsi="Times New Roman" w:cs="Times New Roman"/>
          <w:sz w:val="28"/>
          <w:szCs w:val="28"/>
        </w:rPr>
      </w:pPr>
    </w:p>
    <w:tbl>
      <w:tblPr>
        <w:tblStyle w:val="a3"/>
        <w:tblpPr w:leftFromText="180" w:rightFromText="180" w:vertAnchor="text" w:horzAnchor="margin" w:tblpXSpec="center" w:tblpY="-8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397"/>
        <w:gridCol w:w="4397"/>
      </w:tblGrid>
      <w:tr w:rsidR="008471A5" w:rsidRPr="008471A5" w:rsidTr="008471A5">
        <w:tc>
          <w:tcPr>
            <w:tcW w:w="4397" w:type="dxa"/>
          </w:tcPr>
          <w:p w:rsidR="008471A5" w:rsidRPr="008471A5" w:rsidRDefault="008471A5" w:rsidP="008471A5">
            <w:pPr>
              <w:pStyle w:val="1"/>
              <w:ind w:left="0" w:right="1114" w:firstLine="0"/>
              <w:outlineLvl w:val="0"/>
              <w:rPr>
                <w:szCs w:val="28"/>
              </w:rPr>
            </w:pPr>
            <w:r w:rsidRPr="008471A5">
              <w:rPr>
                <w:szCs w:val="28"/>
              </w:rPr>
              <w:t>ПРИНЯТО</w:t>
            </w:r>
          </w:p>
          <w:p w:rsidR="008471A5" w:rsidRDefault="008471A5" w:rsidP="008471A5">
            <w:pPr>
              <w:rPr>
                <w:rFonts w:ascii="Times New Roman" w:hAnsi="Times New Roman" w:cs="Times New Roman"/>
                <w:sz w:val="28"/>
                <w:szCs w:val="28"/>
              </w:rPr>
            </w:pPr>
            <w:r w:rsidRPr="008471A5">
              <w:rPr>
                <w:rFonts w:ascii="Times New Roman" w:hAnsi="Times New Roman" w:cs="Times New Roman"/>
                <w:sz w:val="28"/>
                <w:szCs w:val="28"/>
              </w:rPr>
              <w:t>Общим собранием трудового коллектива</w:t>
            </w:r>
          </w:p>
          <w:p w:rsidR="00206D42" w:rsidRPr="008471A5" w:rsidRDefault="00206D42" w:rsidP="008471A5">
            <w:pPr>
              <w:rPr>
                <w:rFonts w:ascii="Times New Roman" w:hAnsi="Times New Roman" w:cs="Times New Roman"/>
                <w:sz w:val="28"/>
                <w:szCs w:val="28"/>
              </w:rPr>
            </w:pPr>
            <w:r>
              <w:rPr>
                <w:sz w:val="28"/>
                <w:szCs w:val="28"/>
              </w:rPr>
              <w:t>ГКДОУ «Детский сад «Соколенок»</w:t>
            </w:r>
          </w:p>
        </w:tc>
        <w:tc>
          <w:tcPr>
            <w:tcW w:w="4397" w:type="dxa"/>
          </w:tcPr>
          <w:p w:rsidR="008471A5" w:rsidRPr="008471A5" w:rsidRDefault="008471A5" w:rsidP="008471A5">
            <w:pPr>
              <w:pStyle w:val="1"/>
              <w:ind w:left="0" w:right="1114" w:firstLine="0"/>
              <w:outlineLvl w:val="0"/>
              <w:rPr>
                <w:szCs w:val="28"/>
              </w:rPr>
            </w:pPr>
            <w:r w:rsidRPr="008471A5">
              <w:rPr>
                <w:szCs w:val="28"/>
              </w:rPr>
              <w:t>Утверждаю:</w:t>
            </w:r>
          </w:p>
          <w:p w:rsidR="008471A5" w:rsidRPr="00206D42" w:rsidRDefault="00206D42" w:rsidP="008471A5">
            <w:pPr>
              <w:rPr>
                <w:rFonts w:ascii="Times New Roman" w:hAnsi="Times New Roman" w:cs="Times New Roman"/>
                <w:sz w:val="28"/>
                <w:szCs w:val="28"/>
              </w:rPr>
            </w:pPr>
            <w:r>
              <w:rPr>
                <w:rFonts w:ascii="Times New Roman" w:hAnsi="Times New Roman" w:cs="Times New Roman"/>
                <w:sz w:val="28"/>
                <w:szCs w:val="28"/>
              </w:rPr>
              <w:t xml:space="preserve">    </w:t>
            </w:r>
            <w:r w:rsidR="008471A5" w:rsidRPr="00206D42">
              <w:rPr>
                <w:rFonts w:ascii="Times New Roman" w:hAnsi="Times New Roman" w:cs="Times New Roman"/>
                <w:sz w:val="28"/>
                <w:szCs w:val="28"/>
              </w:rPr>
              <w:t xml:space="preserve">Заведующий  </w:t>
            </w:r>
            <w:r w:rsidRPr="00206D42">
              <w:rPr>
                <w:sz w:val="28"/>
                <w:szCs w:val="28"/>
              </w:rPr>
              <w:t xml:space="preserve"> ГКДОУ РД</w:t>
            </w:r>
            <w:r w:rsidRPr="00206D42">
              <w:rPr>
                <w:rFonts w:ascii="Times New Roman" w:hAnsi="Times New Roman" w:cs="Times New Roman"/>
                <w:sz w:val="28"/>
                <w:szCs w:val="28"/>
              </w:rPr>
              <w:t xml:space="preserve"> </w:t>
            </w:r>
            <w:r w:rsidRPr="00206D42">
              <w:rPr>
                <w:rFonts w:ascii="Times New Roman" w:hAnsi="Times New Roman"/>
                <w:sz w:val="28"/>
                <w:szCs w:val="28"/>
              </w:rPr>
              <w:t xml:space="preserve"> КДС        «Соколёнок» Тляратинского района</w:t>
            </w:r>
          </w:p>
          <w:p w:rsidR="008471A5" w:rsidRPr="008471A5" w:rsidRDefault="008471A5" w:rsidP="00C30942">
            <w:pPr>
              <w:rPr>
                <w:rFonts w:ascii="Times New Roman" w:hAnsi="Times New Roman" w:cs="Times New Roman"/>
                <w:sz w:val="28"/>
                <w:szCs w:val="28"/>
              </w:rPr>
            </w:pPr>
            <w:r w:rsidRPr="00206D42">
              <w:rPr>
                <w:rFonts w:ascii="Times New Roman" w:hAnsi="Times New Roman" w:cs="Times New Roman"/>
                <w:sz w:val="28"/>
                <w:szCs w:val="28"/>
              </w:rPr>
              <w:t>__________</w:t>
            </w:r>
            <w:r w:rsidR="00206D42" w:rsidRPr="00206D42">
              <w:rPr>
                <w:rFonts w:ascii="Times New Roman" w:hAnsi="Times New Roman" w:cs="Times New Roman"/>
                <w:sz w:val="28"/>
                <w:szCs w:val="28"/>
              </w:rPr>
              <w:t xml:space="preserve"> Т.У. </w:t>
            </w:r>
            <w:proofErr w:type="spellStart"/>
            <w:r w:rsidR="00206D42" w:rsidRPr="00206D42">
              <w:rPr>
                <w:rFonts w:ascii="Times New Roman" w:hAnsi="Times New Roman" w:cs="Times New Roman"/>
                <w:sz w:val="28"/>
                <w:szCs w:val="28"/>
              </w:rPr>
              <w:t>Хайбулаева</w:t>
            </w:r>
            <w:proofErr w:type="spellEnd"/>
          </w:p>
        </w:tc>
      </w:tr>
    </w:tbl>
    <w:p w:rsidR="00A10283" w:rsidRDefault="00A10283" w:rsidP="008471A5">
      <w:pPr>
        <w:spacing w:line="259" w:lineRule="auto"/>
        <w:rPr>
          <w:rFonts w:ascii="Times New Roman" w:hAnsi="Times New Roman" w:cs="Times New Roman"/>
          <w:sz w:val="28"/>
          <w:szCs w:val="28"/>
        </w:rPr>
      </w:pPr>
    </w:p>
    <w:p w:rsidR="00A10283" w:rsidRDefault="00A10283" w:rsidP="00340C14">
      <w:pPr>
        <w:spacing w:line="259" w:lineRule="auto"/>
        <w:ind w:left="41"/>
        <w:rPr>
          <w:rFonts w:ascii="Times New Roman" w:hAnsi="Times New Roman" w:cs="Times New Roman"/>
          <w:sz w:val="28"/>
          <w:szCs w:val="28"/>
        </w:rPr>
      </w:pPr>
    </w:p>
    <w:p w:rsidR="00A10283" w:rsidRDefault="00A10283" w:rsidP="00340C14">
      <w:pPr>
        <w:spacing w:line="259" w:lineRule="auto"/>
        <w:ind w:left="41"/>
        <w:rPr>
          <w:rFonts w:ascii="Times New Roman" w:hAnsi="Times New Roman" w:cs="Times New Roman"/>
          <w:sz w:val="28"/>
          <w:szCs w:val="28"/>
        </w:rPr>
      </w:pPr>
    </w:p>
    <w:p w:rsidR="00A10283" w:rsidRDefault="00A10283" w:rsidP="00340C14">
      <w:pPr>
        <w:spacing w:line="259" w:lineRule="auto"/>
        <w:ind w:left="41"/>
        <w:rPr>
          <w:rFonts w:ascii="Times New Roman" w:hAnsi="Times New Roman" w:cs="Times New Roman"/>
          <w:sz w:val="28"/>
          <w:szCs w:val="28"/>
        </w:rPr>
      </w:pPr>
    </w:p>
    <w:p w:rsidR="00A10283" w:rsidRDefault="00A10283" w:rsidP="00340C14">
      <w:pPr>
        <w:spacing w:line="259" w:lineRule="auto"/>
        <w:ind w:left="41"/>
        <w:rPr>
          <w:rFonts w:ascii="Times New Roman" w:hAnsi="Times New Roman" w:cs="Times New Roman"/>
          <w:sz w:val="28"/>
          <w:szCs w:val="28"/>
        </w:rPr>
      </w:pPr>
    </w:p>
    <w:p w:rsidR="00A10283" w:rsidRDefault="00A10283" w:rsidP="00340C14">
      <w:pPr>
        <w:spacing w:line="259" w:lineRule="auto"/>
        <w:ind w:left="41"/>
        <w:rPr>
          <w:rFonts w:ascii="Times New Roman" w:hAnsi="Times New Roman" w:cs="Times New Roman"/>
          <w:sz w:val="28"/>
          <w:szCs w:val="28"/>
        </w:rPr>
      </w:pPr>
    </w:p>
    <w:p w:rsidR="00FA689C" w:rsidRDefault="00FA689C" w:rsidP="00340C14">
      <w:pPr>
        <w:pStyle w:val="1"/>
        <w:ind w:left="1799" w:right="1114"/>
        <w:rPr>
          <w:sz w:val="24"/>
          <w:szCs w:val="24"/>
        </w:rPr>
      </w:pPr>
    </w:p>
    <w:p w:rsidR="00331619" w:rsidRDefault="00331619" w:rsidP="00331619"/>
    <w:p w:rsidR="00331619" w:rsidRDefault="00331619" w:rsidP="00331619"/>
    <w:p w:rsidR="008471A5" w:rsidRPr="008471A5" w:rsidRDefault="008471A5" w:rsidP="008471A5">
      <w:pPr>
        <w:spacing w:after="0" w:line="360" w:lineRule="auto"/>
        <w:jc w:val="center"/>
        <w:rPr>
          <w:rFonts w:ascii="Times New Roman" w:hAnsi="Times New Roman" w:cs="Times New Roman"/>
          <w:sz w:val="28"/>
        </w:rPr>
      </w:pPr>
      <w:r w:rsidRPr="008471A5">
        <w:rPr>
          <w:rFonts w:ascii="Times New Roman" w:hAnsi="Times New Roman" w:cs="Times New Roman"/>
          <w:sz w:val="28"/>
        </w:rPr>
        <w:t>ПОЛОЖЕНИЕ</w:t>
      </w:r>
    </w:p>
    <w:p w:rsidR="008471A5" w:rsidRDefault="008471A5" w:rsidP="008471A5">
      <w:pPr>
        <w:spacing w:after="0" w:line="360" w:lineRule="auto"/>
        <w:jc w:val="center"/>
        <w:rPr>
          <w:rFonts w:ascii="Times New Roman" w:hAnsi="Times New Roman" w:cs="Times New Roman"/>
          <w:sz w:val="28"/>
        </w:rPr>
      </w:pPr>
      <w:r w:rsidRPr="008471A5">
        <w:rPr>
          <w:rFonts w:ascii="Times New Roman" w:hAnsi="Times New Roman" w:cs="Times New Roman"/>
          <w:sz w:val="28"/>
        </w:rPr>
        <w:t xml:space="preserve">о конфликте интересов </w:t>
      </w:r>
      <w:proofErr w:type="gramStart"/>
      <w:r w:rsidRPr="008471A5">
        <w:rPr>
          <w:rFonts w:ascii="Times New Roman" w:hAnsi="Times New Roman" w:cs="Times New Roman"/>
          <w:sz w:val="28"/>
        </w:rPr>
        <w:t>в</w:t>
      </w:r>
      <w:proofErr w:type="gramEnd"/>
      <w:r w:rsidRPr="008471A5">
        <w:rPr>
          <w:rFonts w:ascii="Times New Roman" w:hAnsi="Times New Roman" w:cs="Times New Roman"/>
          <w:sz w:val="28"/>
        </w:rPr>
        <w:t xml:space="preserve"> </w:t>
      </w:r>
    </w:p>
    <w:p w:rsidR="00206D42" w:rsidRPr="00004ADA" w:rsidRDefault="00206D42" w:rsidP="00206D42">
      <w:pPr>
        <w:ind w:left="-567" w:firstLine="141"/>
        <w:contextualSpacing/>
        <w:jc w:val="center"/>
        <w:rPr>
          <w:b/>
          <w:sz w:val="28"/>
          <w:szCs w:val="24"/>
        </w:rPr>
      </w:pPr>
      <w:r w:rsidRPr="00004ADA">
        <w:rPr>
          <w:b/>
          <w:sz w:val="28"/>
          <w:szCs w:val="24"/>
        </w:rPr>
        <w:t xml:space="preserve">Государственного казенного дошкольного образовательного   </w:t>
      </w:r>
      <w:r>
        <w:rPr>
          <w:b/>
          <w:sz w:val="28"/>
          <w:szCs w:val="24"/>
        </w:rPr>
        <w:t>учреждения</w:t>
      </w:r>
      <w:r w:rsidRPr="00004ADA">
        <w:rPr>
          <w:b/>
          <w:sz w:val="28"/>
          <w:szCs w:val="24"/>
        </w:rPr>
        <w:t xml:space="preserve"> РД «Кировский детский сад «Соколенок» Тляратинского района»</w:t>
      </w:r>
    </w:p>
    <w:p w:rsidR="00331619" w:rsidRDefault="00331619" w:rsidP="00331619"/>
    <w:p w:rsidR="008471A5" w:rsidRDefault="008471A5" w:rsidP="00331619"/>
    <w:p w:rsidR="008471A5" w:rsidRDefault="008471A5" w:rsidP="00331619"/>
    <w:p w:rsidR="008471A5" w:rsidRDefault="008471A5" w:rsidP="00331619"/>
    <w:p w:rsidR="008471A5" w:rsidRDefault="008471A5" w:rsidP="00331619"/>
    <w:p w:rsidR="008471A5" w:rsidRDefault="008471A5" w:rsidP="00331619"/>
    <w:p w:rsidR="008471A5" w:rsidRDefault="008471A5" w:rsidP="00331619"/>
    <w:p w:rsidR="008471A5" w:rsidRDefault="008471A5" w:rsidP="00331619"/>
    <w:p w:rsidR="008471A5" w:rsidRDefault="008471A5" w:rsidP="00331619"/>
    <w:p w:rsidR="008471A5" w:rsidRDefault="008471A5" w:rsidP="00331619"/>
    <w:p w:rsidR="008471A5" w:rsidRDefault="008471A5" w:rsidP="00331619"/>
    <w:p w:rsidR="00FA689C" w:rsidRDefault="00FA689C" w:rsidP="008471A5">
      <w:pPr>
        <w:pStyle w:val="1"/>
        <w:ind w:left="0" w:right="1114" w:firstLine="0"/>
        <w:jc w:val="left"/>
        <w:rPr>
          <w:rFonts w:asciiTheme="minorHAnsi" w:eastAsiaTheme="minorEastAsia" w:hAnsiTheme="minorHAnsi" w:cstheme="minorBidi"/>
          <w:b w:val="0"/>
          <w:color w:val="auto"/>
          <w:sz w:val="22"/>
        </w:rPr>
      </w:pPr>
    </w:p>
    <w:p w:rsidR="008471A5" w:rsidRPr="008471A5" w:rsidRDefault="008471A5" w:rsidP="008471A5"/>
    <w:p w:rsidR="00340C14" w:rsidRPr="004F5BC7" w:rsidRDefault="00340C14" w:rsidP="00340C14">
      <w:pPr>
        <w:pStyle w:val="1"/>
        <w:ind w:left="1799" w:right="1114"/>
        <w:rPr>
          <w:sz w:val="24"/>
          <w:szCs w:val="24"/>
        </w:rPr>
      </w:pPr>
      <w:r w:rsidRPr="004F5BC7">
        <w:rPr>
          <w:sz w:val="24"/>
          <w:szCs w:val="24"/>
        </w:rPr>
        <w:lastRenderedPageBreak/>
        <w:t xml:space="preserve">1.Общие положения </w:t>
      </w:r>
    </w:p>
    <w:p w:rsidR="00340C14" w:rsidRPr="004F5BC7" w:rsidRDefault="00340C14" w:rsidP="00340C14">
      <w:pPr>
        <w:spacing w:after="29" w:line="259" w:lineRule="auto"/>
        <w:ind w:left="41"/>
        <w:rPr>
          <w:rFonts w:ascii="Times New Roman" w:hAnsi="Times New Roman" w:cs="Times New Roman"/>
          <w:b/>
          <w:sz w:val="24"/>
          <w:szCs w:val="24"/>
        </w:rPr>
      </w:pPr>
    </w:p>
    <w:p w:rsidR="00340C14" w:rsidRPr="00A10283" w:rsidRDefault="00340C14" w:rsidP="008471A5">
      <w:pPr>
        <w:spacing w:after="29" w:line="259" w:lineRule="auto"/>
        <w:ind w:left="41" w:firstLine="57"/>
        <w:rPr>
          <w:rFonts w:ascii="Times New Roman" w:hAnsi="Times New Roman" w:cs="Times New Roman"/>
          <w:sz w:val="24"/>
          <w:szCs w:val="24"/>
        </w:rPr>
      </w:pPr>
      <w:r w:rsidRPr="004F5BC7">
        <w:rPr>
          <w:rFonts w:ascii="Times New Roman" w:hAnsi="Times New Roman" w:cs="Times New Roman"/>
          <w:sz w:val="24"/>
          <w:szCs w:val="24"/>
        </w:rPr>
        <w:t>1.1</w:t>
      </w:r>
      <w:r w:rsidR="008471A5">
        <w:rPr>
          <w:rFonts w:ascii="Times New Roman" w:hAnsi="Times New Roman" w:cs="Times New Roman"/>
          <w:sz w:val="24"/>
          <w:szCs w:val="24"/>
        </w:rPr>
        <w:t xml:space="preserve">.Настоящее Положение о конфликте </w:t>
      </w:r>
      <w:r w:rsidRPr="00A10283">
        <w:rPr>
          <w:rFonts w:ascii="Times New Roman" w:hAnsi="Times New Roman" w:cs="Times New Roman"/>
          <w:sz w:val="24"/>
          <w:szCs w:val="24"/>
        </w:rPr>
        <w:t xml:space="preserve">интересов </w:t>
      </w:r>
      <w:r w:rsidR="008471A5">
        <w:rPr>
          <w:rFonts w:ascii="Times New Roman" w:hAnsi="Times New Roman" w:cs="Times New Roman"/>
          <w:sz w:val="24"/>
          <w:szCs w:val="24"/>
        </w:rPr>
        <w:t xml:space="preserve">в </w:t>
      </w:r>
      <w:r w:rsidR="008471A5" w:rsidRPr="008471A5">
        <w:rPr>
          <w:rFonts w:ascii="Times New Roman" w:eastAsia="Times New Roman" w:hAnsi="Times New Roman" w:cs="Times New Roman"/>
          <w:color w:val="000000"/>
          <w:sz w:val="24"/>
          <w:szCs w:val="24"/>
          <w:bdr w:val="none" w:sz="0" w:space="0" w:color="auto" w:frame="1"/>
        </w:rPr>
        <w:t>Муниципальном казенном дошкольном образовател</w:t>
      </w:r>
      <w:r w:rsidR="00C30942">
        <w:rPr>
          <w:rFonts w:ascii="Times New Roman" w:eastAsia="Times New Roman" w:hAnsi="Times New Roman" w:cs="Times New Roman"/>
          <w:color w:val="000000"/>
          <w:sz w:val="24"/>
          <w:szCs w:val="24"/>
          <w:bdr w:val="none" w:sz="0" w:space="0" w:color="auto" w:frame="1"/>
        </w:rPr>
        <w:t>ьном учреждении "Детский сад №1</w:t>
      </w:r>
      <w:r w:rsidR="008471A5" w:rsidRPr="008471A5">
        <w:rPr>
          <w:rFonts w:ascii="Times New Roman" w:eastAsia="Times New Roman" w:hAnsi="Times New Roman" w:cs="Times New Roman"/>
          <w:color w:val="000000"/>
          <w:sz w:val="24"/>
          <w:szCs w:val="24"/>
          <w:bdr w:val="none" w:sz="0" w:space="0" w:color="auto" w:frame="1"/>
        </w:rPr>
        <w:t>" г. Избербаш Р</w:t>
      </w:r>
      <w:proofErr w:type="gramStart"/>
      <w:r w:rsidR="008471A5" w:rsidRPr="008471A5">
        <w:rPr>
          <w:rFonts w:ascii="Times New Roman" w:eastAsia="Times New Roman" w:hAnsi="Times New Roman" w:cs="Times New Roman"/>
          <w:color w:val="000000"/>
          <w:sz w:val="24"/>
          <w:szCs w:val="24"/>
          <w:bdr w:val="none" w:sz="0" w:space="0" w:color="auto" w:frame="1"/>
        </w:rPr>
        <w:t>Д</w:t>
      </w:r>
      <w:r w:rsidR="008471A5">
        <w:rPr>
          <w:rFonts w:ascii="Times New Roman" w:hAnsi="Times New Roman" w:cs="Times New Roman"/>
          <w:sz w:val="24"/>
          <w:szCs w:val="24"/>
        </w:rPr>
        <w:t>(</w:t>
      </w:r>
      <w:proofErr w:type="gramEnd"/>
      <w:r w:rsidRPr="00A10283">
        <w:rPr>
          <w:rFonts w:ascii="Times New Roman" w:hAnsi="Times New Roman" w:cs="Times New Roman"/>
          <w:sz w:val="24"/>
          <w:szCs w:val="24"/>
        </w:rPr>
        <w:t xml:space="preserve">далее – учреждение)разработано  в  соответствии  с  Федеральным  законом  от  25.12.2008 № 273-ФЗ «О противодействии коррупции», Федеральным законом «Об образовании в Российской Федерации»  № 273-ФЗ  от 29.12.2012 г., с учетом Методических рекомендаций по разработке и принятию </w:t>
      </w:r>
      <w:r w:rsidR="008471A5">
        <w:rPr>
          <w:rFonts w:ascii="Times New Roman" w:hAnsi="Times New Roman" w:cs="Times New Roman"/>
          <w:sz w:val="24"/>
          <w:szCs w:val="24"/>
        </w:rPr>
        <w:t xml:space="preserve">организациями     мер по </w:t>
      </w:r>
      <w:r w:rsidRPr="00A10283">
        <w:rPr>
          <w:rFonts w:ascii="Times New Roman" w:hAnsi="Times New Roman" w:cs="Times New Roman"/>
          <w:sz w:val="24"/>
          <w:szCs w:val="24"/>
        </w:rPr>
        <w:t xml:space="preserve"> предупреждению  </w:t>
      </w:r>
      <w:r w:rsidR="008471A5">
        <w:rPr>
          <w:rFonts w:ascii="Times New Roman" w:hAnsi="Times New Roman" w:cs="Times New Roman"/>
          <w:sz w:val="24"/>
          <w:szCs w:val="24"/>
        </w:rPr>
        <w:t>и</w:t>
      </w:r>
      <w:r w:rsidRPr="00A10283">
        <w:rPr>
          <w:rFonts w:ascii="Times New Roman" w:hAnsi="Times New Roman" w:cs="Times New Roman"/>
          <w:sz w:val="24"/>
          <w:szCs w:val="24"/>
        </w:rPr>
        <w:t xml:space="preserve">  противодействию  коррупции, разработанных Министерством труда и социальной защиты Российской Федерации, в целях определения системы мер по предотвращению и урегулированию конфликта интересов в рамках реализации уставных целей и </w:t>
      </w:r>
      <w:proofErr w:type="spellStart"/>
      <w:r w:rsidRPr="00A10283">
        <w:rPr>
          <w:rFonts w:ascii="Times New Roman" w:hAnsi="Times New Roman" w:cs="Times New Roman"/>
          <w:sz w:val="24"/>
          <w:szCs w:val="24"/>
        </w:rPr>
        <w:t>задач</w:t>
      </w:r>
      <w:r w:rsidR="00A10283" w:rsidRPr="00A10283">
        <w:rPr>
          <w:rFonts w:ascii="Times New Roman" w:eastAsia="Times New Roman" w:hAnsi="Times New Roman" w:cs="Times New Roman"/>
          <w:color w:val="000000"/>
          <w:sz w:val="24"/>
          <w:szCs w:val="24"/>
          <w:bdr w:val="none" w:sz="0" w:space="0" w:color="auto" w:frame="1"/>
        </w:rPr>
        <w:t>учреждения</w:t>
      </w:r>
      <w:proofErr w:type="spellEnd"/>
      <w:r w:rsidR="008471A5">
        <w:rPr>
          <w:rFonts w:ascii="Times New Roman" w:eastAsia="Times New Roman" w:hAnsi="Times New Roman" w:cs="Times New Roman"/>
          <w:color w:val="000000"/>
          <w:sz w:val="24"/>
          <w:szCs w:val="24"/>
          <w:bdr w:val="none" w:sz="0" w:space="0" w:color="auto" w:frame="1"/>
        </w:rPr>
        <w:t>.</w:t>
      </w:r>
    </w:p>
    <w:p w:rsidR="00340C14" w:rsidRPr="00A10283" w:rsidRDefault="00340C14" w:rsidP="00340C14">
      <w:pPr>
        <w:ind w:left="98" w:right="10"/>
        <w:rPr>
          <w:rFonts w:ascii="Times New Roman" w:hAnsi="Times New Roman" w:cs="Times New Roman"/>
          <w:sz w:val="24"/>
          <w:szCs w:val="24"/>
        </w:rPr>
      </w:pPr>
      <w:r w:rsidRPr="00A10283">
        <w:rPr>
          <w:rFonts w:ascii="Times New Roman" w:hAnsi="Times New Roman" w:cs="Times New Roman"/>
          <w:sz w:val="24"/>
          <w:szCs w:val="24"/>
        </w:rPr>
        <w:t xml:space="preserve">1.2.Основной задачей деятельности учреждения по предотвращению и урегулированию конфликта интересов является ограничение влияния частных интересов, личной заинтересованности работников учреждения на реализуемые ими трудовые функции, принимаемые деловые решения. </w:t>
      </w:r>
    </w:p>
    <w:p w:rsidR="00331619" w:rsidRDefault="00340C14" w:rsidP="00331619">
      <w:proofErr w:type="gramStart"/>
      <w:r w:rsidRPr="00A10283">
        <w:rPr>
          <w:rFonts w:ascii="Times New Roman" w:hAnsi="Times New Roman" w:cs="Times New Roman"/>
          <w:sz w:val="24"/>
          <w:szCs w:val="24"/>
        </w:rPr>
        <w:t>1.3</w:t>
      </w:r>
      <w:r w:rsidR="00331619">
        <w:rPr>
          <w:rFonts w:ascii="Open Sans" w:hAnsi="Open Sans"/>
          <w:sz w:val="23"/>
          <w:szCs w:val="23"/>
        </w:rPr>
        <w:t>Конфликт интересов педагогического работника - ситуация, при которой у педагогического работника при осуществлении им профессиональной деятельности возникает личная заинтересованность в получении материальной выгоды или иного преимущества и которая влияет или может повлиять на надлежащее исполнение педагогическим работником профессиональных обязанностей вследствие противоречия между его личной заинтересованностью и интересами обучающегося, родителей (законных представителей) несовершеннолетних обучающихся;</w:t>
      </w:r>
      <w:proofErr w:type="gramEnd"/>
    </w:p>
    <w:p w:rsidR="00340C14" w:rsidRPr="004F5BC7" w:rsidRDefault="00340C14" w:rsidP="00340C14">
      <w:pPr>
        <w:ind w:left="98" w:right="10"/>
        <w:rPr>
          <w:rFonts w:ascii="Times New Roman" w:hAnsi="Times New Roman" w:cs="Times New Roman"/>
          <w:sz w:val="24"/>
          <w:szCs w:val="24"/>
        </w:rPr>
      </w:pPr>
      <w:r w:rsidRPr="004F5BC7">
        <w:rPr>
          <w:rFonts w:ascii="Times New Roman" w:hAnsi="Times New Roman" w:cs="Times New Roman"/>
          <w:sz w:val="24"/>
          <w:szCs w:val="24"/>
        </w:rPr>
        <w:t xml:space="preserve">1.4.Действие настоящего Положения распространяется на всех работников учреждения, в том числе выполняющих работу по совместительству. </w:t>
      </w:r>
    </w:p>
    <w:p w:rsidR="00340C14" w:rsidRPr="004F5BC7" w:rsidRDefault="00340C14" w:rsidP="00340C14">
      <w:pPr>
        <w:spacing w:after="3"/>
        <w:ind w:left="98" w:right="10"/>
        <w:rPr>
          <w:rFonts w:ascii="Times New Roman" w:hAnsi="Times New Roman" w:cs="Times New Roman"/>
          <w:sz w:val="24"/>
          <w:szCs w:val="24"/>
        </w:rPr>
      </w:pPr>
      <w:r w:rsidRPr="004F5BC7">
        <w:rPr>
          <w:rFonts w:ascii="Times New Roman" w:hAnsi="Times New Roman" w:cs="Times New Roman"/>
          <w:sz w:val="24"/>
          <w:szCs w:val="24"/>
        </w:rPr>
        <w:t xml:space="preserve">1.5.Содержание настоящего Положения доводится до сведения всех работников учреждения под роспись, в том числе при приеме на работу (до подписания трудового договора). </w:t>
      </w:r>
    </w:p>
    <w:p w:rsidR="00340C14" w:rsidRPr="004F5BC7" w:rsidRDefault="00340C14" w:rsidP="008471A5">
      <w:pPr>
        <w:spacing w:after="39" w:line="259" w:lineRule="auto"/>
        <w:rPr>
          <w:rFonts w:ascii="Times New Roman" w:hAnsi="Times New Roman" w:cs="Times New Roman"/>
          <w:sz w:val="24"/>
          <w:szCs w:val="24"/>
        </w:rPr>
      </w:pPr>
    </w:p>
    <w:p w:rsidR="00340C14" w:rsidRPr="004F5BC7" w:rsidRDefault="00340C14" w:rsidP="00340C14">
      <w:pPr>
        <w:pStyle w:val="1"/>
        <w:ind w:left="1799" w:right="1586"/>
        <w:rPr>
          <w:sz w:val="24"/>
          <w:szCs w:val="24"/>
        </w:rPr>
      </w:pPr>
      <w:r w:rsidRPr="004F5BC7">
        <w:rPr>
          <w:sz w:val="24"/>
          <w:szCs w:val="24"/>
        </w:rPr>
        <w:t xml:space="preserve">2.Основные принципы управления предотвращением и урегулированием конфликта интересов </w:t>
      </w:r>
    </w:p>
    <w:p w:rsidR="00340C14" w:rsidRPr="004F5BC7" w:rsidRDefault="00340C14" w:rsidP="008471A5">
      <w:pPr>
        <w:spacing w:after="0" w:line="259" w:lineRule="auto"/>
        <w:ind w:left="41"/>
        <w:jc w:val="both"/>
        <w:rPr>
          <w:rFonts w:ascii="Times New Roman" w:hAnsi="Times New Roman" w:cs="Times New Roman"/>
          <w:sz w:val="24"/>
          <w:szCs w:val="24"/>
        </w:rPr>
      </w:pPr>
      <w:r w:rsidRPr="004F5BC7">
        <w:rPr>
          <w:rFonts w:ascii="Times New Roman" w:hAnsi="Times New Roman" w:cs="Times New Roman"/>
          <w:sz w:val="24"/>
          <w:szCs w:val="24"/>
        </w:rPr>
        <w:t xml:space="preserve">Деятельность по предотвращению и урегулированию конфликта интересов в учреждении  осуществляется на основании следующих основных принципов: </w:t>
      </w:r>
    </w:p>
    <w:p w:rsidR="00340C14" w:rsidRPr="004F5BC7" w:rsidRDefault="00340C14" w:rsidP="008471A5">
      <w:pPr>
        <w:ind w:left="862" w:right="10"/>
        <w:jc w:val="both"/>
        <w:rPr>
          <w:rFonts w:ascii="Times New Roman" w:hAnsi="Times New Roman" w:cs="Times New Roman"/>
          <w:sz w:val="24"/>
          <w:szCs w:val="24"/>
        </w:rPr>
      </w:pPr>
      <w:r w:rsidRPr="004F5BC7">
        <w:rPr>
          <w:rFonts w:ascii="Times New Roman" w:hAnsi="Times New Roman" w:cs="Times New Roman"/>
          <w:sz w:val="24"/>
          <w:szCs w:val="24"/>
        </w:rPr>
        <w:t>- приоритетное применение мер по предупреждению коррупции;</w:t>
      </w:r>
    </w:p>
    <w:p w:rsidR="00340C14" w:rsidRPr="004F5BC7" w:rsidRDefault="00340C14" w:rsidP="008471A5">
      <w:pPr>
        <w:ind w:left="154" w:right="10" w:firstLine="708"/>
        <w:jc w:val="both"/>
        <w:rPr>
          <w:rFonts w:ascii="Times New Roman" w:hAnsi="Times New Roman" w:cs="Times New Roman"/>
          <w:sz w:val="24"/>
          <w:szCs w:val="24"/>
        </w:rPr>
      </w:pPr>
      <w:r w:rsidRPr="004F5BC7">
        <w:rPr>
          <w:rFonts w:ascii="Times New Roman" w:hAnsi="Times New Roman" w:cs="Times New Roman"/>
          <w:sz w:val="24"/>
          <w:szCs w:val="24"/>
        </w:rPr>
        <w:t xml:space="preserve">- обязательность раскрытия сведений о реальном или потенциальном конфликте интересов; </w:t>
      </w:r>
    </w:p>
    <w:p w:rsidR="00340C14" w:rsidRPr="004F5BC7" w:rsidRDefault="008471A5" w:rsidP="008471A5">
      <w:pPr>
        <w:ind w:right="10" w:firstLine="708"/>
        <w:jc w:val="both"/>
        <w:rPr>
          <w:rFonts w:ascii="Times New Roman" w:hAnsi="Times New Roman" w:cs="Times New Roman"/>
          <w:sz w:val="24"/>
          <w:szCs w:val="24"/>
        </w:rPr>
      </w:pPr>
      <w:r>
        <w:rPr>
          <w:rFonts w:ascii="Times New Roman" w:hAnsi="Times New Roman" w:cs="Times New Roman"/>
          <w:sz w:val="24"/>
          <w:szCs w:val="24"/>
        </w:rPr>
        <w:t xml:space="preserve">- индивидуальное рассмотрение и оценка </w:t>
      </w:r>
      <w:proofErr w:type="spellStart"/>
      <w:r w:rsidR="00340C14" w:rsidRPr="004F5BC7">
        <w:rPr>
          <w:rFonts w:ascii="Times New Roman" w:hAnsi="Times New Roman" w:cs="Times New Roman"/>
          <w:sz w:val="24"/>
          <w:szCs w:val="24"/>
        </w:rPr>
        <w:t>репутационных</w:t>
      </w:r>
      <w:proofErr w:type="spellEnd"/>
      <w:r w:rsidR="00206D42">
        <w:rPr>
          <w:rFonts w:ascii="Times New Roman" w:hAnsi="Times New Roman" w:cs="Times New Roman"/>
          <w:sz w:val="24"/>
          <w:szCs w:val="24"/>
        </w:rPr>
        <w:t xml:space="preserve"> </w:t>
      </w:r>
      <w:r>
        <w:rPr>
          <w:rFonts w:ascii="Times New Roman" w:hAnsi="Times New Roman" w:cs="Times New Roman"/>
          <w:sz w:val="24"/>
          <w:szCs w:val="24"/>
        </w:rPr>
        <w:t>рисков</w:t>
      </w:r>
      <w:r w:rsidR="00340C14" w:rsidRPr="004F5BC7">
        <w:rPr>
          <w:rFonts w:ascii="Times New Roman" w:hAnsi="Times New Roman" w:cs="Times New Roman"/>
          <w:sz w:val="24"/>
          <w:szCs w:val="24"/>
        </w:rPr>
        <w:t xml:space="preserve"> для</w:t>
      </w:r>
      <w:r w:rsidR="00206D42">
        <w:rPr>
          <w:rFonts w:ascii="Times New Roman" w:hAnsi="Times New Roman" w:cs="Times New Roman"/>
          <w:sz w:val="24"/>
          <w:szCs w:val="24"/>
        </w:rPr>
        <w:t xml:space="preserve"> </w:t>
      </w:r>
      <w:r w:rsidR="00340C14" w:rsidRPr="004F5BC7">
        <w:rPr>
          <w:rFonts w:ascii="Times New Roman" w:hAnsi="Times New Roman" w:cs="Times New Roman"/>
          <w:sz w:val="24"/>
          <w:szCs w:val="24"/>
        </w:rPr>
        <w:t xml:space="preserve">учреждения при выявлении каждого конфликта интересов и его урегулировании; </w:t>
      </w:r>
    </w:p>
    <w:p w:rsidR="00331619" w:rsidRPr="004F5BC7" w:rsidRDefault="00340C14" w:rsidP="008471A5">
      <w:pPr>
        <w:ind w:right="10" w:firstLine="708"/>
        <w:jc w:val="both"/>
        <w:rPr>
          <w:rFonts w:ascii="Times New Roman" w:hAnsi="Times New Roman" w:cs="Times New Roman"/>
          <w:sz w:val="24"/>
          <w:szCs w:val="24"/>
        </w:rPr>
      </w:pPr>
      <w:r w:rsidRPr="004F5BC7">
        <w:rPr>
          <w:rFonts w:ascii="Times New Roman" w:hAnsi="Times New Roman" w:cs="Times New Roman"/>
          <w:sz w:val="24"/>
          <w:szCs w:val="24"/>
        </w:rPr>
        <w:t xml:space="preserve">- конфиденциальность процесса раскрытия сведений о конфликте интересов и процесса его урегулирования; </w:t>
      </w:r>
    </w:p>
    <w:p w:rsidR="00340C14" w:rsidRPr="004F5BC7" w:rsidRDefault="00340C14" w:rsidP="008471A5">
      <w:pPr>
        <w:ind w:right="10" w:firstLine="708"/>
        <w:jc w:val="both"/>
        <w:rPr>
          <w:rFonts w:ascii="Times New Roman" w:hAnsi="Times New Roman" w:cs="Times New Roman"/>
          <w:sz w:val="24"/>
          <w:szCs w:val="24"/>
        </w:rPr>
      </w:pPr>
      <w:r w:rsidRPr="004F5BC7">
        <w:rPr>
          <w:rFonts w:ascii="Times New Roman" w:hAnsi="Times New Roman" w:cs="Times New Roman"/>
          <w:sz w:val="24"/>
          <w:szCs w:val="24"/>
        </w:rPr>
        <w:t xml:space="preserve">- соблюдение баланса интересов учреждения и работника учреждения при урегулировании конфликта интересов; </w:t>
      </w:r>
    </w:p>
    <w:p w:rsidR="00340C14" w:rsidRPr="004F5BC7" w:rsidRDefault="00340C14" w:rsidP="008471A5">
      <w:pPr>
        <w:ind w:right="10" w:firstLine="708"/>
        <w:jc w:val="both"/>
        <w:rPr>
          <w:rFonts w:ascii="Times New Roman" w:hAnsi="Times New Roman" w:cs="Times New Roman"/>
          <w:sz w:val="24"/>
          <w:szCs w:val="24"/>
        </w:rPr>
      </w:pPr>
      <w:r w:rsidRPr="004F5BC7">
        <w:rPr>
          <w:rFonts w:ascii="Times New Roman" w:hAnsi="Times New Roman" w:cs="Times New Roman"/>
          <w:sz w:val="24"/>
          <w:szCs w:val="24"/>
        </w:rPr>
        <w:t xml:space="preserve">- защита работника учреждения от преследования в связи с сообщением о конфликте интересов, который был своевременно раскрыт работником учреждения  и урегулирован (предотвращен) учреждением. </w:t>
      </w:r>
    </w:p>
    <w:p w:rsidR="00340C14" w:rsidRPr="004F5BC7" w:rsidRDefault="00340C14" w:rsidP="00340C14">
      <w:pPr>
        <w:pStyle w:val="1"/>
        <w:ind w:left="1307" w:right="1096"/>
        <w:rPr>
          <w:sz w:val="24"/>
          <w:szCs w:val="24"/>
        </w:rPr>
      </w:pPr>
      <w:r w:rsidRPr="004F5BC7">
        <w:rPr>
          <w:sz w:val="24"/>
          <w:szCs w:val="24"/>
        </w:rPr>
        <w:lastRenderedPageBreak/>
        <w:t xml:space="preserve">3.Обязанности работника учреждения в связи с раскрытием и урегулированием конфликта интересов </w:t>
      </w:r>
    </w:p>
    <w:p w:rsidR="00340C14" w:rsidRPr="004F5BC7" w:rsidRDefault="00340C14" w:rsidP="00340C14">
      <w:pPr>
        <w:spacing w:after="30" w:line="259" w:lineRule="auto"/>
        <w:ind w:left="41"/>
        <w:rPr>
          <w:rFonts w:ascii="Times New Roman" w:hAnsi="Times New Roman" w:cs="Times New Roman"/>
          <w:sz w:val="24"/>
          <w:szCs w:val="24"/>
        </w:rPr>
      </w:pPr>
    </w:p>
    <w:p w:rsidR="00340C14" w:rsidRPr="004F5BC7" w:rsidRDefault="00340C14" w:rsidP="00340C14">
      <w:pPr>
        <w:ind w:left="98" w:right="10"/>
        <w:rPr>
          <w:rFonts w:ascii="Times New Roman" w:hAnsi="Times New Roman" w:cs="Times New Roman"/>
          <w:sz w:val="24"/>
          <w:szCs w:val="24"/>
        </w:rPr>
      </w:pPr>
      <w:r w:rsidRPr="004F5BC7">
        <w:rPr>
          <w:rFonts w:ascii="Times New Roman" w:hAnsi="Times New Roman" w:cs="Times New Roman"/>
          <w:sz w:val="24"/>
          <w:szCs w:val="24"/>
        </w:rPr>
        <w:t xml:space="preserve">3.1.Работник учреждения при выполнении своих должностных обязанностей обязан: </w:t>
      </w:r>
    </w:p>
    <w:p w:rsidR="00340C14" w:rsidRPr="004F5BC7" w:rsidRDefault="00340C14" w:rsidP="00340C14">
      <w:pPr>
        <w:spacing w:after="27" w:line="259" w:lineRule="auto"/>
        <w:ind w:left="10" w:right="11" w:firstLine="698"/>
        <w:rPr>
          <w:rFonts w:ascii="Times New Roman" w:hAnsi="Times New Roman" w:cs="Times New Roman"/>
          <w:sz w:val="24"/>
          <w:szCs w:val="24"/>
        </w:rPr>
      </w:pPr>
      <w:r w:rsidRPr="004F5BC7">
        <w:rPr>
          <w:rFonts w:ascii="Times New Roman" w:hAnsi="Times New Roman" w:cs="Times New Roman"/>
          <w:sz w:val="24"/>
          <w:szCs w:val="24"/>
        </w:rPr>
        <w:t xml:space="preserve">- соблюдать интересы учреждения, прежде всего в отношении целей его деятельности; </w:t>
      </w:r>
    </w:p>
    <w:p w:rsidR="00340C14" w:rsidRPr="004F5BC7" w:rsidRDefault="00340C14" w:rsidP="00340C14">
      <w:pPr>
        <w:spacing w:after="27" w:line="259" w:lineRule="auto"/>
        <w:ind w:left="10" w:right="11" w:firstLine="698"/>
        <w:rPr>
          <w:rFonts w:ascii="Times New Roman" w:hAnsi="Times New Roman" w:cs="Times New Roman"/>
          <w:sz w:val="24"/>
          <w:szCs w:val="24"/>
        </w:rPr>
      </w:pPr>
      <w:r w:rsidRPr="004F5BC7">
        <w:rPr>
          <w:rFonts w:ascii="Times New Roman" w:hAnsi="Times New Roman" w:cs="Times New Roman"/>
          <w:sz w:val="24"/>
          <w:szCs w:val="24"/>
        </w:rPr>
        <w:t xml:space="preserve">- руководствоваться интересами учреждения без учета своих личных интересов, интересов своих родственников и друзей; </w:t>
      </w:r>
    </w:p>
    <w:p w:rsidR="00340C14" w:rsidRPr="004F5BC7" w:rsidRDefault="00340C14" w:rsidP="00340C14">
      <w:pPr>
        <w:spacing w:after="27" w:line="259" w:lineRule="auto"/>
        <w:ind w:left="10" w:right="11" w:firstLine="698"/>
        <w:rPr>
          <w:rFonts w:ascii="Times New Roman" w:hAnsi="Times New Roman" w:cs="Times New Roman"/>
          <w:sz w:val="24"/>
          <w:szCs w:val="24"/>
        </w:rPr>
      </w:pPr>
      <w:r w:rsidRPr="004F5BC7">
        <w:rPr>
          <w:rFonts w:ascii="Times New Roman" w:hAnsi="Times New Roman" w:cs="Times New Roman"/>
          <w:sz w:val="24"/>
          <w:szCs w:val="24"/>
        </w:rPr>
        <w:t xml:space="preserve">- избегать ситуаций и обстоятельств, которые могут привести к конфликту интересов; </w:t>
      </w:r>
    </w:p>
    <w:p w:rsidR="00340C14" w:rsidRPr="004F5BC7" w:rsidRDefault="00340C14" w:rsidP="00340C14">
      <w:pPr>
        <w:spacing w:after="27" w:line="259" w:lineRule="auto"/>
        <w:ind w:left="708" w:right="11"/>
        <w:rPr>
          <w:rFonts w:ascii="Times New Roman" w:hAnsi="Times New Roman" w:cs="Times New Roman"/>
          <w:sz w:val="24"/>
          <w:szCs w:val="24"/>
        </w:rPr>
      </w:pPr>
      <w:r w:rsidRPr="004F5BC7">
        <w:rPr>
          <w:rFonts w:ascii="Times New Roman" w:hAnsi="Times New Roman" w:cs="Times New Roman"/>
          <w:sz w:val="24"/>
          <w:szCs w:val="24"/>
        </w:rPr>
        <w:t xml:space="preserve">- раскрывать возникший (реальный) или потенциальный конфликт интересов; содействовать урегулированию возникшего конфликта интересов. </w:t>
      </w:r>
    </w:p>
    <w:p w:rsidR="00340C14" w:rsidRPr="004F5BC7" w:rsidRDefault="00340C14" w:rsidP="008471A5">
      <w:pPr>
        <w:ind w:left="98" w:right="10"/>
        <w:rPr>
          <w:rFonts w:ascii="Times New Roman" w:hAnsi="Times New Roman" w:cs="Times New Roman"/>
          <w:sz w:val="24"/>
          <w:szCs w:val="24"/>
        </w:rPr>
      </w:pPr>
      <w:proofErr w:type="gramStart"/>
      <w:r w:rsidRPr="004F5BC7">
        <w:rPr>
          <w:rFonts w:ascii="Times New Roman" w:hAnsi="Times New Roman" w:cs="Times New Roman"/>
          <w:sz w:val="24"/>
          <w:szCs w:val="24"/>
        </w:rPr>
        <w:t>3.2.</w:t>
      </w:r>
      <w:bookmarkStart w:id="0" w:name="_GoBack"/>
      <w:bookmarkEnd w:id="0"/>
      <w:r w:rsidRPr="004F5BC7">
        <w:rPr>
          <w:rFonts w:ascii="Times New Roman" w:hAnsi="Times New Roman" w:cs="Times New Roman"/>
          <w:sz w:val="24"/>
          <w:szCs w:val="24"/>
        </w:rPr>
        <w:t xml:space="preserve">Работник учреждения при выполнении своих должностных обязанностей не должен использовать возможности учреждения или допускать их использование  в иных целях, помимо предусмотренных учредительными документами учреждения. </w:t>
      </w:r>
      <w:proofErr w:type="gramEnd"/>
    </w:p>
    <w:p w:rsidR="00340C14" w:rsidRPr="004F5BC7" w:rsidRDefault="00340C14" w:rsidP="00340C14">
      <w:pPr>
        <w:spacing w:after="234" w:line="259" w:lineRule="auto"/>
        <w:jc w:val="center"/>
        <w:rPr>
          <w:rFonts w:ascii="Times New Roman" w:hAnsi="Times New Roman" w:cs="Times New Roman"/>
          <w:sz w:val="24"/>
          <w:szCs w:val="24"/>
        </w:rPr>
      </w:pPr>
      <w:r w:rsidRPr="004F5BC7">
        <w:rPr>
          <w:rFonts w:ascii="Times New Roman" w:hAnsi="Times New Roman" w:cs="Times New Roman"/>
          <w:b/>
          <w:sz w:val="24"/>
          <w:szCs w:val="24"/>
        </w:rPr>
        <w:t>4. Порядок раскрытия конфликта интересов работником учреждения</w:t>
      </w:r>
    </w:p>
    <w:p w:rsidR="00340C14" w:rsidRPr="004F5BC7" w:rsidRDefault="00340C14" w:rsidP="00340C14">
      <w:pPr>
        <w:spacing w:after="143" w:line="259" w:lineRule="auto"/>
        <w:rPr>
          <w:rFonts w:ascii="Times New Roman" w:hAnsi="Times New Roman" w:cs="Times New Roman"/>
          <w:sz w:val="24"/>
          <w:szCs w:val="24"/>
        </w:rPr>
      </w:pPr>
      <w:r w:rsidRPr="004F5BC7">
        <w:rPr>
          <w:rFonts w:ascii="Times New Roman" w:hAnsi="Times New Roman" w:cs="Times New Roman"/>
          <w:sz w:val="24"/>
          <w:szCs w:val="24"/>
        </w:rPr>
        <w:t>4.1.Ответственным за прием сведений о возникающих (имеющихся) конфликтах</w:t>
      </w:r>
      <w:r w:rsidR="00A10283">
        <w:rPr>
          <w:rFonts w:ascii="Times New Roman" w:hAnsi="Times New Roman" w:cs="Times New Roman"/>
          <w:sz w:val="24"/>
          <w:szCs w:val="24"/>
        </w:rPr>
        <w:t xml:space="preserve"> интересов в учреждении </w:t>
      </w:r>
      <w:r w:rsidRPr="004F5BC7">
        <w:rPr>
          <w:rFonts w:ascii="Times New Roman" w:hAnsi="Times New Roman" w:cs="Times New Roman"/>
          <w:sz w:val="24"/>
          <w:szCs w:val="24"/>
        </w:rPr>
        <w:t xml:space="preserve">  является  председатель рабочей группы по реализации </w:t>
      </w:r>
      <w:proofErr w:type="spellStart"/>
      <w:r w:rsidRPr="004F5BC7">
        <w:rPr>
          <w:rFonts w:ascii="Times New Roman" w:hAnsi="Times New Roman" w:cs="Times New Roman"/>
          <w:sz w:val="24"/>
          <w:szCs w:val="24"/>
        </w:rPr>
        <w:t>антикоррупционной</w:t>
      </w:r>
      <w:proofErr w:type="spellEnd"/>
      <w:r w:rsidRPr="004F5BC7">
        <w:rPr>
          <w:rFonts w:ascii="Times New Roman" w:hAnsi="Times New Roman" w:cs="Times New Roman"/>
          <w:sz w:val="24"/>
          <w:szCs w:val="24"/>
        </w:rPr>
        <w:t xml:space="preserve"> политики в учреждении. </w:t>
      </w:r>
    </w:p>
    <w:p w:rsidR="00340C14" w:rsidRPr="004F5BC7" w:rsidRDefault="00340C14" w:rsidP="00340C14">
      <w:pPr>
        <w:ind w:right="10"/>
        <w:rPr>
          <w:rFonts w:ascii="Times New Roman" w:hAnsi="Times New Roman" w:cs="Times New Roman"/>
          <w:sz w:val="24"/>
          <w:szCs w:val="24"/>
        </w:rPr>
      </w:pPr>
      <w:r w:rsidRPr="004F5BC7">
        <w:rPr>
          <w:rFonts w:ascii="Times New Roman" w:hAnsi="Times New Roman" w:cs="Times New Roman"/>
          <w:sz w:val="24"/>
          <w:szCs w:val="24"/>
        </w:rPr>
        <w:t xml:space="preserve">4.2.Раскрытие конфликта интересов осуществляется в письменной форме путем направления на имя руководителя учреждения сообщения о наличии личной заинтересованности при исполнении обязанностей, которая приводит или может привести к конфликту интересов в соответствии с Приложением № 1 к настоящему Положению. </w:t>
      </w:r>
    </w:p>
    <w:p w:rsidR="00340C14" w:rsidRPr="004F5BC7" w:rsidRDefault="00340C14" w:rsidP="00340C14">
      <w:pPr>
        <w:ind w:right="10"/>
        <w:rPr>
          <w:rFonts w:ascii="Times New Roman" w:hAnsi="Times New Roman" w:cs="Times New Roman"/>
          <w:sz w:val="24"/>
          <w:szCs w:val="24"/>
        </w:rPr>
      </w:pPr>
      <w:r w:rsidRPr="004F5BC7">
        <w:rPr>
          <w:rFonts w:ascii="Times New Roman" w:hAnsi="Times New Roman" w:cs="Times New Roman"/>
          <w:sz w:val="24"/>
          <w:szCs w:val="24"/>
        </w:rPr>
        <w:t xml:space="preserve">4.3.Указанное в пункте 4.2 настоящего Положения сообщение работника учреждения передается должностному лицу учреждения, ответственному за противодействие коррупции, и подлежит регистрации в течение двух рабочих дней со дня его поступления в журнале регистрации сообщений работников учреждения о наличии личной заинтересованности (Приложение № 2 к настоящему Положению). </w:t>
      </w:r>
    </w:p>
    <w:p w:rsidR="00340C14" w:rsidRPr="004F5BC7" w:rsidRDefault="00340C14" w:rsidP="008471A5">
      <w:pPr>
        <w:ind w:right="10"/>
        <w:rPr>
          <w:rFonts w:ascii="Times New Roman" w:hAnsi="Times New Roman" w:cs="Times New Roman"/>
          <w:sz w:val="24"/>
          <w:szCs w:val="24"/>
        </w:rPr>
      </w:pPr>
      <w:r w:rsidRPr="004F5BC7">
        <w:rPr>
          <w:rFonts w:ascii="Times New Roman" w:hAnsi="Times New Roman" w:cs="Times New Roman"/>
          <w:sz w:val="24"/>
          <w:szCs w:val="24"/>
        </w:rPr>
        <w:t xml:space="preserve">4.4.Допустимо первоначальное раскрытие информации о конфликте  интересов в устной форме с последующей фиксацией в письменном виде. </w:t>
      </w:r>
    </w:p>
    <w:p w:rsidR="00340C14" w:rsidRPr="004F5BC7" w:rsidRDefault="00340C14" w:rsidP="00340C14">
      <w:pPr>
        <w:pStyle w:val="1"/>
        <w:ind w:left="1799" w:right="1583"/>
        <w:rPr>
          <w:sz w:val="24"/>
          <w:szCs w:val="24"/>
        </w:rPr>
      </w:pPr>
      <w:r w:rsidRPr="004F5BC7">
        <w:rPr>
          <w:sz w:val="24"/>
          <w:szCs w:val="24"/>
        </w:rPr>
        <w:t xml:space="preserve">5.Механизм предотвращения и урегулирования конфликта интересов в учреждении </w:t>
      </w:r>
    </w:p>
    <w:p w:rsidR="00340C14" w:rsidRPr="004F5BC7" w:rsidRDefault="00340C14" w:rsidP="00340C14">
      <w:pPr>
        <w:spacing w:line="259" w:lineRule="auto"/>
        <w:rPr>
          <w:rFonts w:ascii="Times New Roman" w:hAnsi="Times New Roman" w:cs="Times New Roman"/>
          <w:sz w:val="24"/>
          <w:szCs w:val="24"/>
        </w:rPr>
      </w:pPr>
      <w:r w:rsidRPr="004F5BC7">
        <w:rPr>
          <w:rFonts w:ascii="Times New Roman" w:hAnsi="Times New Roman" w:cs="Times New Roman"/>
          <w:b/>
          <w:sz w:val="24"/>
          <w:szCs w:val="24"/>
        </w:rPr>
        <w:tab/>
      </w:r>
      <w:r w:rsidRPr="004F5BC7">
        <w:rPr>
          <w:rFonts w:ascii="Times New Roman" w:hAnsi="Times New Roman" w:cs="Times New Roman"/>
          <w:sz w:val="24"/>
          <w:szCs w:val="24"/>
        </w:rPr>
        <w:t xml:space="preserve">5.1.Работники учреждения обязаны принимать меры по предотвращению ситуации конфликта интересов, руководствуясь требованиями законодательства и Перечнем типовых ситуаций конфликта интересов и порядком их разрешения в учреждении (Приложение № 3 к настоящему Положению). </w:t>
      </w:r>
    </w:p>
    <w:p w:rsidR="00340C14" w:rsidRPr="004F5BC7" w:rsidRDefault="00340C14" w:rsidP="00340C14">
      <w:pPr>
        <w:ind w:left="98" w:right="10"/>
        <w:rPr>
          <w:rFonts w:ascii="Times New Roman" w:hAnsi="Times New Roman" w:cs="Times New Roman"/>
          <w:sz w:val="24"/>
          <w:szCs w:val="24"/>
        </w:rPr>
      </w:pPr>
      <w:r w:rsidRPr="004F5BC7">
        <w:rPr>
          <w:rFonts w:ascii="Times New Roman" w:hAnsi="Times New Roman" w:cs="Times New Roman"/>
          <w:sz w:val="24"/>
          <w:szCs w:val="24"/>
        </w:rPr>
        <w:t xml:space="preserve">5.2.Способами  урегулирования  конфликта  интересов  в  учреждении   могут быть: </w:t>
      </w:r>
    </w:p>
    <w:p w:rsidR="00340C14" w:rsidRPr="004F5BC7" w:rsidRDefault="00340C14" w:rsidP="00340C14">
      <w:pPr>
        <w:ind w:left="98" w:right="10"/>
        <w:rPr>
          <w:rFonts w:ascii="Times New Roman" w:hAnsi="Times New Roman" w:cs="Times New Roman"/>
          <w:sz w:val="24"/>
          <w:szCs w:val="24"/>
        </w:rPr>
      </w:pPr>
      <w:r w:rsidRPr="004F5BC7">
        <w:rPr>
          <w:rFonts w:ascii="Times New Roman" w:hAnsi="Times New Roman" w:cs="Times New Roman"/>
          <w:sz w:val="24"/>
          <w:szCs w:val="24"/>
        </w:rPr>
        <w:t xml:space="preserve">- ограничение доступа работника учреждения к конкретной информации, которая может затрагивать его личные интересы; </w:t>
      </w:r>
    </w:p>
    <w:p w:rsidR="00340C14" w:rsidRPr="004F5BC7" w:rsidRDefault="00340C14" w:rsidP="00340C14">
      <w:pPr>
        <w:ind w:left="98" w:right="10"/>
        <w:rPr>
          <w:rFonts w:ascii="Times New Roman" w:hAnsi="Times New Roman" w:cs="Times New Roman"/>
          <w:sz w:val="24"/>
          <w:szCs w:val="24"/>
        </w:rPr>
      </w:pPr>
      <w:proofErr w:type="gramStart"/>
      <w:r w:rsidRPr="004F5BC7">
        <w:rPr>
          <w:rFonts w:ascii="Times New Roman" w:hAnsi="Times New Roman" w:cs="Times New Roman"/>
          <w:sz w:val="24"/>
          <w:szCs w:val="24"/>
        </w:rPr>
        <w:t xml:space="preserve">- добровольный отказ работника учреждения или его отстранение (постоянное </w:t>
      </w:r>
      <w:proofErr w:type="gramEnd"/>
    </w:p>
    <w:p w:rsidR="00340C14" w:rsidRPr="004F5BC7" w:rsidRDefault="00340C14" w:rsidP="00340C14">
      <w:pPr>
        <w:ind w:left="98" w:right="10"/>
        <w:rPr>
          <w:rFonts w:ascii="Times New Roman" w:hAnsi="Times New Roman" w:cs="Times New Roman"/>
          <w:sz w:val="24"/>
          <w:szCs w:val="24"/>
        </w:rPr>
      </w:pPr>
      <w:r w:rsidRPr="004F5BC7">
        <w:rPr>
          <w:rFonts w:ascii="Times New Roman" w:hAnsi="Times New Roman" w:cs="Times New Roman"/>
          <w:sz w:val="24"/>
          <w:szCs w:val="24"/>
        </w:rPr>
        <w:lastRenderedPageBreak/>
        <w:t xml:space="preserve">или </w:t>
      </w:r>
      <w:proofErr w:type="gramStart"/>
      <w:r w:rsidRPr="004F5BC7">
        <w:rPr>
          <w:rFonts w:ascii="Times New Roman" w:hAnsi="Times New Roman" w:cs="Times New Roman"/>
          <w:sz w:val="24"/>
          <w:szCs w:val="24"/>
        </w:rPr>
        <w:t>временное</w:t>
      </w:r>
      <w:proofErr w:type="gramEnd"/>
      <w:r w:rsidRPr="004F5BC7">
        <w:rPr>
          <w:rFonts w:ascii="Times New Roman" w:hAnsi="Times New Roman" w:cs="Times New Roman"/>
          <w:sz w:val="24"/>
          <w:szCs w:val="24"/>
        </w:rPr>
        <w:t xml:space="preserve">) от участия в обсуждении и процессе принятия решений по  вопросам, которые находятся или могут оказаться под влиянием конфликта интересов; </w:t>
      </w:r>
    </w:p>
    <w:p w:rsidR="00340C14" w:rsidRPr="004F5BC7" w:rsidRDefault="00340C14" w:rsidP="00340C14">
      <w:pPr>
        <w:ind w:left="98" w:right="10" w:firstLine="610"/>
        <w:rPr>
          <w:rFonts w:ascii="Times New Roman" w:hAnsi="Times New Roman" w:cs="Times New Roman"/>
          <w:sz w:val="24"/>
          <w:szCs w:val="24"/>
        </w:rPr>
      </w:pPr>
      <w:r w:rsidRPr="004F5BC7">
        <w:rPr>
          <w:rFonts w:ascii="Times New Roman" w:hAnsi="Times New Roman" w:cs="Times New Roman"/>
          <w:sz w:val="24"/>
          <w:szCs w:val="24"/>
        </w:rPr>
        <w:t xml:space="preserve">- пересмотр и изменение функциональных обязанностей работника учреждения; </w:t>
      </w:r>
    </w:p>
    <w:p w:rsidR="00340C14" w:rsidRPr="004F5BC7" w:rsidRDefault="00340C14" w:rsidP="00340C14">
      <w:pPr>
        <w:ind w:left="98" w:right="10" w:firstLine="610"/>
        <w:rPr>
          <w:rFonts w:ascii="Times New Roman" w:hAnsi="Times New Roman" w:cs="Times New Roman"/>
          <w:sz w:val="24"/>
          <w:szCs w:val="24"/>
        </w:rPr>
      </w:pPr>
      <w:r w:rsidRPr="004F5BC7">
        <w:rPr>
          <w:rFonts w:ascii="Times New Roman" w:hAnsi="Times New Roman" w:cs="Times New Roman"/>
          <w:sz w:val="24"/>
          <w:szCs w:val="24"/>
        </w:rPr>
        <w:t xml:space="preserve">- перевод работника учреждения на должность, предусматривающую выполнение  функциональных обязанностей,  исключающих  конфликт  интересов, </w:t>
      </w:r>
      <w:proofErr w:type="gramStart"/>
      <w:r w:rsidRPr="004F5BC7">
        <w:rPr>
          <w:rFonts w:ascii="Times New Roman" w:hAnsi="Times New Roman" w:cs="Times New Roman"/>
          <w:sz w:val="24"/>
          <w:szCs w:val="24"/>
        </w:rPr>
        <w:t>в</w:t>
      </w:r>
      <w:proofErr w:type="gramEnd"/>
      <w:r w:rsidRPr="004F5BC7">
        <w:rPr>
          <w:rFonts w:ascii="Times New Roman" w:hAnsi="Times New Roman" w:cs="Times New Roman"/>
          <w:sz w:val="24"/>
          <w:szCs w:val="24"/>
        </w:rPr>
        <w:t xml:space="preserve"> </w:t>
      </w:r>
    </w:p>
    <w:p w:rsidR="00340C14" w:rsidRPr="004F5BC7" w:rsidRDefault="00340C14" w:rsidP="00340C14">
      <w:pPr>
        <w:ind w:left="806" w:right="10" w:hanging="708"/>
        <w:rPr>
          <w:rFonts w:ascii="Times New Roman" w:hAnsi="Times New Roman" w:cs="Times New Roman"/>
          <w:sz w:val="24"/>
          <w:szCs w:val="24"/>
        </w:rPr>
      </w:pPr>
      <w:proofErr w:type="gramStart"/>
      <w:r w:rsidRPr="004F5BC7">
        <w:rPr>
          <w:rFonts w:ascii="Times New Roman" w:hAnsi="Times New Roman" w:cs="Times New Roman"/>
          <w:sz w:val="24"/>
          <w:szCs w:val="24"/>
        </w:rPr>
        <w:t>соответствии</w:t>
      </w:r>
      <w:proofErr w:type="gramEnd"/>
      <w:r w:rsidRPr="004F5BC7">
        <w:rPr>
          <w:rFonts w:ascii="Times New Roman" w:hAnsi="Times New Roman" w:cs="Times New Roman"/>
          <w:sz w:val="24"/>
          <w:szCs w:val="24"/>
        </w:rPr>
        <w:t xml:space="preserve"> с Трудовым </w:t>
      </w:r>
      <w:hyperlink r:id="rId8">
        <w:proofErr w:type="spellStart"/>
        <w:r w:rsidRPr="004F5BC7">
          <w:rPr>
            <w:rFonts w:ascii="Times New Roman" w:hAnsi="Times New Roman" w:cs="Times New Roman"/>
            <w:sz w:val="24"/>
            <w:szCs w:val="24"/>
          </w:rPr>
          <w:t>кодексом</w:t>
        </w:r>
      </w:hyperlink>
      <w:hyperlink r:id="rId9"/>
      <w:r w:rsidRPr="004F5BC7">
        <w:rPr>
          <w:rFonts w:ascii="Times New Roman" w:hAnsi="Times New Roman" w:cs="Times New Roman"/>
          <w:sz w:val="24"/>
          <w:szCs w:val="24"/>
        </w:rPr>
        <w:t>Российской</w:t>
      </w:r>
      <w:proofErr w:type="spellEnd"/>
      <w:r w:rsidRPr="004F5BC7">
        <w:rPr>
          <w:rFonts w:ascii="Times New Roman" w:hAnsi="Times New Roman" w:cs="Times New Roman"/>
          <w:sz w:val="24"/>
          <w:szCs w:val="24"/>
        </w:rPr>
        <w:t xml:space="preserve"> Федерации (далее – ТК РФ); </w:t>
      </w:r>
    </w:p>
    <w:p w:rsidR="00340C14" w:rsidRPr="004F5BC7" w:rsidRDefault="00340C14" w:rsidP="00340C14">
      <w:pPr>
        <w:ind w:right="10"/>
        <w:rPr>
          <w:rFonts w:ascii="Times New Roman" w:hAnsi="Times New Roman" w:cs="Times New Roman"/>
          <w:sz w:val="24"/>
          <w:szCs w:val="24"/>
        </w:rPr>
      </w:pPr>
      <w:r w:rsidRPr="004F5BC7">
        <w:rPr>
          <w:rFonts w:ascii="Times New Roman" w:hAnsi="Times New Roman" w:cs="Times New Roman"/>
          <w:sz w:val="24"/>
          <w:szCs w:val="24"/>
        </w:rPr>
        <w:t xml:space="preserve">- отказ работника учреждения от своего личного интереса, порождающего конфликт с интересами учреждения; увольнение работника учреждения по основаниям, установленным ТК РФ; </w:t>
      </w:r>
    </w:p>
    <w:p w:rsidR="00340C14" w:rsidRPr="004F5BC7" w:rsidRDefault="00340C14" w:rsidP="00340C14">
      <w:pPr>
        <w:ind w:left="700" w:right="10"/>
        <w:rPr>
          <w:rFonts w:ascii="Times New Roman" w:hAnsi="Times New Roman" w:cs="Times New Roman"/>
          <w:sz w:val="24"/>
          <w:szCs w:val="24"/>
        </w:rPr>
      </w:pPr>
      <w:r w:rsidRPr="004F5BC7">
        <w:rPr>
          <w:rFonts w:ascii="Times New Roman" w:hAnsi="Times New Roman" w:cs="Times New Roman"/>
          <w:sz w:val="24"/>
          <w:szCs w:val="24"/>
        </w:rPr>
        <w:t xml:space="preserve">- иные способы в соответствии с Приложением № 3 к настоящему Положению. </w:t>
      </w:r>
    </w:p>
    <w:p w:rsidR="00340C14" w:rsidRPr="004F5BC7" w:rsidRDefault="00340C14" w:rsidP="00340C14">
      <w:pPr>
        <w:ind w:right="10"/>
        <w:rPr>
          <w:rFonts w:ascii="Times New Roman" w:hAnsi="Times New Roman" w:cs="Times New Roman"/>
          <w:sz w:val="24"/>
          <w:szCs w:val="24"/>
        </w:rPr>
      </w:pPr>
      <w:r w:rsidRPr="004F5BC7">
        <w:rPr>
          <w:rFonts w:ascii="Times New Roman" w:hAnsi="Times New Roman" w:cs="Times New Roman"/>
          <w:sz w:val="24"/>
          <w:szCs w:val="24"/>
        </w:rPr>
        <w:t xml:space="preserve">5.3.При  принятии  решения  о  выборе  конкретного  способа урегулирования конфликта интересов учитывается степень личного интереса работника учреждения, вероятность того, что его личный интерес будет реализован в ущерб интересам учреждения. </w:t>
      </w:r>
    </w:p>
    <w:p w:rsidR="00340C14" w:rsidRPr="004F5BC7" w:rsidRDefault="00340C14" w:rsidP="00340C14">
      <w:pPr>
        <w:spacing w:after="36" w:line="259" w:lineRule="auto"/>
        <w:ind w:left="41"/>
        <w:rPr>
          <w:rFonts w:ascii="Times New Roman" w:hAnsi="Times New Roman" w:cs="Times New Roman"/>
          <w:sz w:val="24"/>
          <w:szCs w:val="24"/>
        </w:rPr>
      </w:pPr>
    </w:p>
    <w:p w:rsidR="00340C14" w:rsidRPr="004F5BC7" w:rsidRDefault="00340C14" w:rsidP="00340C14">
      <w:pPr>
        <w:pStyle w:val="1"/>
        <w:ind w:left="2606" w:right="1915"/>
        <w:rPr>
          <w:sz w:val="24"/>
          <w:szCs w:val="24"/>
        </w:rPr>
      </w:pPr>
      <w:r w:rsidRPr="004F5BC7">
        <w:rPr>
          <w:sz w:val="24"/>
          <w:szCs w:val="24"/>
        </w:rPr>
        <w:t xml:space="preserve">6.Ответственность работников учреждения за несоблюдение настоящего Положения </w:t>
      </w:r>
    </w:p>
    <w:p w:rsidR="00340C14" w:rsidRPr="004F5BC7" w:rsidRDefault="00340C14" w:rsidP="00340C14">
      <w:pPr>
        <w:spacing w:after="29" w:line="259" w:lineRule="auto"/>
        <w:ind w:left="41"/>
        <w:rPr>
          <w:rFonts w:ascii="Times New Roman" w:hAnsi="Times New Roman" w:cs="Times New Roman"/>
          <w:sz w:val="24"/>
          <w:szCs w:val="24"/>
        </w:rPr>
      </w:pPr>
      <w:r w:rsidRPr="004F5BC7">
        <w:rPr>
          <w:rFonts w:ascii="Times New Roman" w:hAnsi="Times New Roman" w:cs="Times New Roman"/>
          <w:sz w:val="24"/>
          <w:szCs w:val="24"/>
        </w:rPr>
        <w:t xml:space="preserve">6.1.Согласно части 1 </w:t>
      </w:r>
      <w:hyperlink r:id="rId10">
        <w:r w:rsidRPr="004F5BC7">
          <w:rPr>
            <w:rFonts w:ascii="Times New Roman" w:hAnsi="Times New Roman" w:cs="Times New Roman"/>
            <w:sz w:val="24"/>
            <w:szCs w:val="24"/>
          </w:rPr>
          <w:t>статьи 13</w:t>
        </w:r>
      </w:hyperlink>
      <w:hyperlink r:id="rId11"/>
      <w:r w:rsidRPr="004F5BC7">
        <w:rPr>
          <w:rFonts w:ascii="Times New Roman" w:hAnsi="Times New Roman" w:cs="Times New Roman"/>
          <w:sz w:val="24"/>
          <w:szCs w:val="24"/>
        </w:rPr>
        <w:t xml:space="preserve">Федерального закона «О противодействии коррупции» граждане Российской Федерации, иностранные граждане и лица без гражданства за совершение коррупционных правонарушений несут уголовную, административную, гражданско-правовую и дисциплинарную ответственность в соответствии с законодательством Российской Федерации. </w:t>
      </w:r>
    </w:p>
    <w:p w:rsidR="00340C14" w:rsidRPr="004F5BC7" w:rsidRDefault="00340C14" w:rsidP="00340C14">
      <w:pPr>
        <w:ind w:left="98" w:right="10"/>
        <w:rPr>
          <w:rFonts w:ascii="Times New Roman" w:hAnsi="Times New Roman" w:cs="Times New Roman"/>
          <w:sz w:val="24"/>
          <w:szCs w:val="24"/>
        </w:rPr>
      </w:pPr>
      <w:r w:rsidRPr="004F5BC7">
        <w:rPr>
          <w:rFonts w:ascii="Times New Roman" w:hAnsi="Times New Roman" w:cs="Times New Roman"/>
          <w:sz w:val="24"/>
          <w:szCs w:val="24"/>
        </w:rPr>
        <w:t xml:space="preserve">6.2.В соответствии со статьей 192 ТК РФ к работнику учреждения могут быть применены следующие дисциплинарные взыскания: </w:t>
      </w:r>
    </w:p>
    <w:p w:rsidR="00340C14" w:rsidRPr="004F5BC7" w:rsidRDefault="00340C14" w:rsidP="00340C14">
      <w:pPr>
        <w:numPr>
          <w:ilvl w:val="0"/>
          <w:numId w:val="1"/>
        </w:numPr>
        <w:spacing w:after="32" w:line="255" w:lineRule="auto"/>
        <w:ind w:right="10" w:hanging="305"/>
        <w:jc w:val="both"/>
        <w:rPr>
          <w:rFonts w:ascii="Times New Roman" w:hAnsi="Times New Roman" w:cs="Times New Roman"/>
          <w:sz w:val="24"/>
          <w:szCs w:val="24"/>
        </w:rPr>
      </w:pPr>
      <w:r w:rsidRPr="004F5BC7">
        <w:rPr>
          <w:rFonts w:ascii="Times New Roman" w:hAnsi="Times New Roman" w:cs="Times New Roman"/>
          <w:sz w:val="24"/>
          <w:szCs w:val="24"/>
        </w:rPr>
        <w:t xml:space="preserve">замечание; </w:t>
      </w:r>
    </w:p>
    <w:p w:rsidR="00340C14" w:rsidRPr="004F5BC7" w:rsidRDefault="00340C14" w:rsidP="00340C14">
      <w:pPr>
        <w:numPr>
          <w:ilvl w:val="0"/>
          <w:numId w:val="1"/>
        </w:numPr>
        <w:spacing w:after="32" w:line="255" w:lineRule="auto"/>
        <w:ind w:right="10" w:hanging="305"/>
        <w:jc w:val="both"/>
        <w:rPr>
          <w:rFonts w:ascii="Times New Roman" w:hAnsi="Times New Roman" w:cs="Times New Roman"/>
          <w:sz w:val="24"/>
          <w:szCs w:val="24"/>
        </w:rPr>
      </w:pPr>
      <w:r w:rsidRPr="004F5BC7">
        <w:rPr>
          <w:rFonts w:ascii="Times New Roman" w:hAnsi="Times New Roman" w:cs="Times New Roman"/>
          <w:sz w:val="24"/>
          <w:szCs w:val="24"/>
        </w:rPr>
        <w:t xml:space="preserve">выговор; </w:t>
      </w:r>
    </w:p>
    <w:p w:rsidR="00340C14" w:rsidRPr="004F5BC7" w:rsidRDefault="00340C14" w:rsidP="00340C14">
      <w:pPr>
        <w:numPr>
          <w:ilvl w:val="0"/>
          <w:numId w:val="1"/>
        </w:numPr>
        <w:spacing w:after="5" w:line="255" w:lineRule="auto"/>
        <w:ind w:right="10" w:hanging="305"/>
        <w:jc w:val="both"/>
        <w:rPr>
          <w:rFonts w:ascii="Times New Roman" w:hAnsi="Times New Roman" w:cs="Times New Roman"/>
          <w:sz w:val="24"/>
          <w:szCs w:val="24"/>
        </w:rPr>
      </w:pPr>
      <w:r w:rsidRPr="004F5BC7">
        <w:rPr>
          <w:rFonts w:ascii="Times New Roman" w:hAnsi="Times New Roman" w:cs="Times New Roman"/>
          <w:sz w:val="24"/>
          <w:szCs w:val="24"/>
        </w:rPr>
        <w:t xml:space="preserve">увольнение, в том числе: </w:t>
      </w:r>
    </w:p>
    <w:p w:rsidR="00340C14" w:rsidRPr="004F5BC7" w:rsidRDefault="00340C14" w:rsidP="00340C14">
      <w:pPr>
        <w:spacing w:after="0"/>
        <w:ind w:left="98" w:right="10"/>
        <w:rPr>
          <w:rFonts w:ascii="Times New Roman" w:hAnsi="Times New Roman" w:cs="Times New Roman"/>
          <w:sz w:val="24"/>
          <w:szCs w:val="24"/>
        </w:rPr>
      </w:pPr>
      <w:r w:rsidRPr="004F5BC7">
        <w:rPr>
          <w:rFonts w:ascii="Times New Roman" w:hAnsi="Times New Roman" w:cs="Times New Roman"/>
          <w:sz w:val="24"/>
          <w:szCs w:val="24"/>
        </w:rPr>
        <w:t>- в случае однократного грубого нарушения работником  трудовых обязанностей, выразившегося в разглашении охраняемой законом информации, ставшей известной работнику в связи с исполнением им трудовых обязанностей, в том числе разглашении персональных данных другого работника (</w:t>
      </w:r>
      <w:hyperlink r:id="rId12">
        <w:r w:rsidRPr="004F5BC7">
          <w:rPr>
            <w:rFonts w:ascii="Times New Roman" w:hAnsi="Times New Roman" w:cs="Times New Roman"/>
            <w:sz w:val="24"/>
            <w:szCs w:val="24"/>
          </w:rPr>
          <w:t>подпункт «в» пункта 6 части 1 статьи 81</w:t>
        </w:r>
      </w:hyperlink>
      <w:hyperlink r:id="rId13"/>
      <w:r w:rsidRPr="004F5BC7">
        <w:rPr>
          <w:rFonts w:ascii="Times New Roman" w:hAnsi="Times New Roman" w:cs="Times New Roman"/>
          <w:sz w:val="24"/>
          <w:szCs w:val="24"/>
        </w:rPr>
        <w:t xml:space="preserve">ТК РФ); </w:t>
      </w:r>
    </w:p>
    <w:p w:rsidR="00340C14" w:rsidRPr="004F5BC7" w:rsidRDefault="00340C14" w:rsidP="00340C14">
      <w:pPr>
        <w:spacing w:after="0"/>
        <w:ind w:left="98" w:right="10"/>
        <w:rPr>
          <w:rFonts w:ascii="Times New Roman" w:hAnsi="Times New Roman" w:cs="Times New Roman"/>
          <w:sz w:val="24"/>
          <w:szCs w:val="24"/>
        </w:rPr>
      </w:pPr>
      <w:r w:rsidRPr="004F5BC7">
        <w:rPr>
          <w:rFonts w:ascii="Times New Roman" w:hAnsi="Times New Roman" w:cs="Times New Roman"/>
          <w:sz w:val="24"/>
          <w:szCs w:val="24"/>
        </w:rPr>
        <w:t>- в случае совершения виновных действий работником, непосредственно обслуживающим денежные или товарные ценности, если эти действия дают основание для утраты доверия к нему со стороны работодателя (</w:t>
      </w:r>
      <w:hyperlink r:id="rId14">
        <w:r w:rsidRPr="004F5BC7">
          <w:rPr>
            <w:rFonts w:ascii="Times New Roman" w:hAnsi="Times New Roman" w:cs="Times New Roman"/>
            <w:sz w:val="24"/>
            <w:szCs w:val="24"/>
          </w:rPr>
          <w:t xml:space="preserve">пункт 7 </w:t>
        </w:r>
        <w:proofErr w:type="spellStart"/>
        <w:r w:rsidRPr="004F5BC7">
          <w:rPr>
            <w:rFonts w:ascii="Times New Roman" w:hAnsi="Times New Roman" w:cs="Times New Roman"/>
            <w:sz w:val="24"/>
            <w:szCs w:val="24"/>
          </w:rPr>
          <w:t>части</w:t>
        </w:r>
      </w:hyperlink>
      <w:hyperlink r:id="rId15"/>
      <w:hyperlink r:id="rId16">
        <w:r w:rsidRPr="004F5BC7">
          <w:rPr>
            <w:rFonts w:ascii="Times New Roman" w:hAnsi="Times New Roman" w:cs="Times New Roman"/>
            <w:sz w:val="24"/>
            <w:szCs w:val="24"/>
          </w:rPr>
          <w:t>первой</w:t>
        </w:r>
        <w:proofErr w:type="spellEnd"/>
        <w:r w:rsidRPr="004F5BC7">
          <w:rPr>
            <w:rFonts w:ascii="Times New Roman" w:hAnsi="Times New Roman" w:cs="Times New Roman"/>
            <w:sz w:val="24"/>
            <w:szCs w:val="24"/>
          </w:rPr>
          <w:t xml:space="preserve"> статьи 81</w:t>
        </w:r>
      </w:hyperlink>
      <w:hyperlink r:id="rId17"/>
      <w:r w:rsidRPr="004F5BC7">
        <w:rPr>
          <w:rFonts w:ascii="Times New Roman" w:hAnsi="Times New Roman" w:cs="Times New Roman"/>
          <w:sz w:val="24"/>
          <w:szCs w:val="24"/>
        </w:rPr>
        <w:t xml:space="preserve">ТК РФ); </w:t>
      </w:r>
    </w:p>
    <w:p w:rsidR="00340C14" w:rsidRPr="004F5BC7" w:rsidRDefault="00340C14" w:rsidP="00340C14">
      <w:pPr>
        <w:spacing w:after="0"/>
        <w:ind w:left="98" w:right="10"/>
        <w:rPr>
          <w:rFonts w:ascii="Times New Roman" w:hAnsi="Times New Roman" w:cs="Times New Roman"/>
          <w:sz w:val="24"/>
          <w:szCs w:val="24"/>
        </w:rPr>
      </w:pPr>
      <w:r w:rsidRPr="004F5BC7">
        <w:rPr>
          <w:rFonts w:ascii="Times New Roman" w:hAnsi="Times New Roman" w:cs="Times New Roman"/>
          <w:sz w:val="24"/>
          <w:szCs w:val="24"/>
        </w:rPr>
        <w:t xml:space="preserve">- по основанию, предусмотренному пунктом 7.1 части первой статьи 81 ТК РФ  </w:t>
      </w:r>
    </w:p>
    <w:p w:rsidR="00340C14" w:rsidRPr="004F5BC7" w:rsidRDefault="00340C14" w:rsidP="00340C14">
      <w:pPr>
        <w:ind w:left="98" w:right="10"/>
        <w:rPr>
          <w:rFonts w:ascii="Times New Roman" w:hAnsi="Times New Roman" w:cs="Times New Roman"/>
          <w:sz w:val="24"/>
          <w:szCs w:val="24"/>
        </w:rPr>
      </w:pPr>
      <w:r w:rsidRPr="004F5BC7">
        <w:rPr>
          <w:rFonts w:ascii="Times New Roman" w:hAnsi="Times New Roman" w:cs="Times New Roman"/>
          <w:sz w:val="24"/>
          <w:szCs w:val="24"/>
        </w:rPr>
        <w:t xml:space="preserve">в случаях, когда виновные действия, дающие основания для утраты доверия, совершены работником по месту работы и в связи с исполнением им трудовых обязанностей. </w:t>
      </w:r>
    </w:p>
    <w:p w:rsidR="00340C14" w:rsidRPr="004F5BC7" w:rsidRDefault="00340C14" w:rsidP="00340C14">
      <w:pPr>
        <w:spacing w:after="73"/>
        <w:ind w:left="98" w:right="10"/>
        <w:rPr>
          <w:rFonts w:ascii="Times New Roman" w:hAnsi="Times New Roman" w:cs="Times New Roman"/>
          <w:sz w:val="24"/>
          <w:szCs w:val="24"/>
        </w:rPr>
      </w:pPr>
      <w:r w:rsidRPr="004F5BC7">
        <w:rPr>
          <w:rFonts w:ascii="Times New Roman" w:hAnsi="Times New Roman" w:cs="Times New Roman"/>
          <w:sz w:val="24"/>
          <w:szCs w:val="24"/>
        </w:rPr>
        <w:t xml:space="preserve">6.3.Сделка, в совершении которой имеется заинтересованность, которая совершена с нарушением требований </w:t>
      </w:r>
      <w:r w:rsidRPr="004F5BC7">
        <w:rPr>
          <w:rFonts w:ascii="Times New Roman" w:hAnsi="Times New Roman" w:cs="Times New Roman"/>
          <w:bCs/>
          <w:sz w:val="24"/>
          <w:szCs w:val="24"/>
        </w:rPr>
        <w:t xml:space="preserve">Федерального закона от 18 июля 2011 г. N 223-ФЗ "О закупках товаров, работ, услуг отдельными видами юридических лиц" </w:t>
      </w:r>
      <w:r w:rsidRPr="004F5BC7">
        <w:rPr>
          <w:rFonts w:ascii="Times New Roman" w:hAnsi="Times New Roman" w:cs="Times New Roman"/>
          <w:sz w:val="24"/>
          <w:szCs w:val="24"/>
        </w:rPr>
        <w:t xml:space="preserve">может быть признана судом недействительной в соответствии с указанными положениями Федерального закона и нормами гражданского законодательства. </w:t>
      </w:r>
    </w:p>
    <w:p w:rsidR="00340C14" w:rsidRPr="004F5BC7" w:rsidRDefault="00340C14" w:rsidP="00340C14">
      <w:pPr>
        <w:spacing w:after="0"/>
        <w:ind w:left="98" w:right="10"/>
        <w:rPr>
          <w:rFonts w:ascii="Times New Roman" w:hAnsi="Times New Roman" w:cs="Times New Roman"/>
          <w:sz w:val="24"/>
          <w:szCs w:val="24"/>
        </w:rPr>
      </w:pPr>
      <w:r w:rsidRPr="004F5BC7">
        <w:rPr>
          <w:rFonts w:ascii="Times New Roman" w:hAnsi="Times New Roman" w:cs="Times New Roman"/>
          <w:sz w:val="24"/>
          <w:szCs w:val="24"/>
        </w:rPr>
        <w:lastRenderedPageBreak/>
        <w:t xml:space="preserve">Заинтересованное лицо несет перед учреждением ответственность в размере убытков, причиненных им этому учреждению. Если убытки причинены учреждению несколькими заинтересованными лицами, их ответственность перед учреждением является солидарной. </w:t>
      </w:r>
    </w:p>
    <w:p w:rsidR="00340C14" w:rsidRPr="004F5BC7" w:rsidRDefault="00340C14" w:rsidP="00340C14">
      <w:pPr>
        <w:spacing w:after="0" w:line="259" w:lineRule="auto"/>
        <w:ind w:left="41"/>
        <w:rPr>
          <w:rFonts w:ascii="Times New Roman" w:hAnsi="Times New Roman" w:cs="Times New Roman"/>
          <w:sz w:val="24"/>
          <w:szCs w:val="24"/>
        </w:rPr>
      </w:pPr>
    </w:p>
    <w:p w:rsidR="00340C14" w:rsidRPr="004F5BC7" w:rsidRDefault="00340C14" w:rsidP="00340C14">
      <w:pPr>
        <w:spacing w:after="0" w:line="259" w:lineRule="auto"/>
        <w:ind w:left="41"/>
        <w:rPr>
          <w:rFonts w:ascii="Times New Roman" w:hAnsi="Times New Roman" w:cs="Times New Roman"/>
          <w:sz w:val="24"/>
          <w:szCs w:val="24"/>
        </w:rPr>
      </w:pPr>
    </w:p>
    <w:p w:rsidR="00340C14" w:rsidRPr="004F5BC7" w:rsidRDefault="00340C14" w:rsidP="00340C14">
      <w:pPr>
        <w:spacing w:after="0" w:line="259" w:lineRule="auto"/>
        <w:ind w:left="41"/>
        <w:rPr>
          <w:rFonts w:ascii="Times New Roman" w:hAnsi="Times New Roman" w:cs="Times New Roman"/>
          <w:sz w:val="24"/>
          <w:szCs w:val="24"/>
        </w:rPr>
      </w:pPr>
    </w:p>
    <w:p w:rsidR="00340C14" w:rsidRPr="004F5BC7" w:rsidRDefault="00340C14" w:rsidP="00340C14">
      <w:pPr>
        <w:spacing w:after="0" w:line="259" w:lineRule="auto"/>
        <w:ind w:left="41"/>
        <w:rPr>
          <w:rFonts w:ascii="Times New Roman" w:hAnsi="Times New Roman" w:cs="Times New Roman"/>
          <w:sz w:val="24"/>
          <w:szCs w:val="24"/>
        </w:rPr>
      </w:pPr>
    </w:p>
    <w:p w:rsidR="00340C14" w:rsidRPr="004F5BC7" w:rsidRDefault="00340C14" w:rsidP="00340C14">
      <w:pPr>
        <w:spacing w:after="0" w:line="259" w:lineRule="auto"/>
        <w:ind w:left="41"/>
        <w:rPr>
          <w:rFonts w:ascii="Times New Roman" w:hAnsi="Times New Roman" w:cs="Times New Roman"/>
          <w:sz w:val="24"/>
          <w:szCs w:val="24"/>
        </w:rPr>
      </w:pPr>
    </w:p>
    <w:p w:rsidR="00340C14" w:rsidRPr="004F5BC7" w:rsidRDefault="00340C14" w:rsidP="00340C14">
      <w:pPr>
        <w:spacing w:after="0" w:line="259" w:lineRule="auto"/>
        <w:ind w:left="41"/>
        <w:rPr>
          <w:rFonts w:ascii="Times New Roman" w:hAnsi="Times New Roman" w:cs="Times New Roman"/>
          <w:sz w:val="24"/>
          <w:szCs w:val="24"/>
        </w:rPr>
      </w:pPr>
    </w:p>
    <w:p w:rsidR="00340C14" w:rsidRPr="004F5BC7" w:rsidRDefault="00340C14" w:rsidP="00340C14">
      <w:pPr>
        <w:spacing w:after="0" w:line="259" w:lineRule="auto"/>
        <w:ind w:left="41"/>
        <w:rPr>
          <w:rFonts w:ascii="Times New Roman" w:hAnsi="Times New Roman" w:cs="Times New Roman"/>
          <w:sz w:val="24"/>
          <w:szCs w:val="24"/>
        </w:rPr>
      </w:pPr>
    </w:p>
    <w:p w:rsidR="00340C14" w:rsidRPr="004F5BC7" w:rsidRDefault="00340C14" w:rsidP="00340C14">
      <w:pPr>
        <w:spacing w:after="0" w:line="259" w:lineRule="auto"/>
        <w:ind w:left="41"/>
        <w:rPr>
          <w:rFonts w:ascii="Times New Roman" w:hAnsi="Times New Roman" w:cs="Times New Roman"/>
          <w:sz w:val="24"/>
          <w:szCs w:val="24"/>
        </w:rPr>
      </w:pPr>
    </w:p>
    <w:p w:rsidR="00340C14" w:rsidRPr="004F5BC7" w:rsidRDefault="00340C14" w:rsidP="00340C14">
      <w:pPr>
        <w:spacing w:after="0" w:line="259" w:lineRule="auto"/>
        <w:ind w:left="41"/>
        <w:rPr>
          <w:rFonts w:ascii="Times New Roman" w:hAnsi="Times New Roman" w:cs="Times New Roman"/>
          <w:sz w:val="24"/>
          <w:szCs w:val="24"/>
        </w:rPr>
      </w:pPr>
    </w:p>
    <w:p w:rsidR="00340C14" w:rsidRPr="004F5BC7" w:rsidRDefault="00340C14" w:rsidP="00340C14">
      <w:pPr>
        <w:spacing w:after="0" w:line="259" w:lineRule="auto"/>
        <w:ind w:left="41"/>
        <w:rPr>
          <w:rFonts w:ascii="Times New Roman" w:hAnsi="Times New Roman" w:cs="Times New Roman"/>
          <w:sz w:val="24"/>
          <w:szCs w:val="24"/>
        </w:rPr>
      </w:pPr>
    </w:p>
    <w:p w:rsidR="00340C14" w:rsidRPr="004F5BC7" w:rsidRDefault="00340C14" w:rsidP="00340C14">
      <w:pPr>
        <w:spacing w:after="0" w:line="259" w:lineRule="auto"/>
        <w:ind w:left="41"/>
        <w:rPr>
          <w:rFonts w:ascii="Times New Roman" w:hAnsi="Times New Roman" w:cs="Times New Roman"/>
          <w:sz w:val="24"/>
          <w:szCs w:val="24"/>
        </w:rPr>
      </w:pPr>
    </w:p>
    <w:p w:rsidR="00340C14" w:rsidRPr="004F5BC7" w:rsidRDefault="00340C14" w:rsidP="00340C14">
      <w:pPr>
        <w:spacing w:after="0" w:line="259" w:lineRule="auto"/>
        <w:ind w:left="41"/>
        <w:rPr>
          <w:rFonts w:ascii="Times New Roman" w:hAnsi="Times New Roman" w:cs="Times New Roman"/>
          <w:sz w:val="24"/>
          <w:szCs w:val="24"/>
        </w:rPr>
      </w:pPr>
    </w:p>
    <w:p w:rsidR="00340C14" w:rsidRPr="004F5BC7" w:rsidRDefault="00340C14" w:rsidP="00340C14">
      <w:pPr>
        <w:spacing w:after="0" w:line="259" w:lineRule="auto"/>
        <w:ind w:left="41"/>
        <w:rPr>
          <w:rFonts w:ascii="Times New Roman" w:hAnsi="Times New Roman" w:cs="Times New Roman"/>
          <w:sz w:val="24"/>
          <w:szCs w:val="24"/>
        </w:rPr>
      </w:pPr>
    </w:p>
    <w:p w:rsidR="00340C14" w:rsidRPr="004F5BC7" w:rsidRDefault="00340C14" w:rsidP="00340C14">
      <w:pPr>
        <w:spacing w:after="0" w:line="259" w:lineRule="auto"/>
        <w:ind w:left="41"/>
        <w:rPr>
          <w:rFonts w:ascii="Times New Roman" w:hAnsi="Times New Roman" w:cs="Times New Roman"/>
          <w:sz w:val="24"/>
          <w:szCs w:val="24"/>
        </w:rPr>
      </w:pPr>
    </w:p>
    <w:p w:rsidR="00340C14" w:rsidRPr="004F5BC7" w:rsidRDefault="00340C14" w:rsidP="00340C14">
      <w:pPr>
        <w:spacing w:after="0" w:line="259" w:lineRule="auto"/>
        <w:ind w:left="41"/>
        <w:rPr>
          <w:rFonts w:ascii="Times New Roman" w:hAnsi="Times New Roman" w:cs="Times New Roman"/>
          <w:sz w:val="24"/>
          <w:szCs w:val="24"/>
        </w:rPr>
      </w:pPr>
    </w:p>
    <w:p w:rsidR="00340C14" w:rsidRPr="004F5BC7" w:rsidRDefault="00340C14" w:rsidP="00340C14">
      <w:pPr>
        <w:spacing w:after="0" w:line="259" w:lineRule="auto"/>
        <w:ind w:left="41"/>
        <w:rPr>
          <w:rFonts w:ascii="Times New Roman" w:hAnsi="Times New Roman" w:cs="Times New Roman"/>
          <w:sz w:val="24"/>
          <w:szCs w:val="24"/>
        </w:rPr>
      </w:pPr>
    </w:p>
    <w:p w:rsidR="00340C14" w:rsidRPr="004F5BC7" w:rsidRDefault="00340C14" w:rsidP="00340C14">
      <w:pPr>
        <w:spacing w:after="0" w:line="259" w:lineRule="auto"/>
        <w:ind w:left="41"/>
        <w:rPr>
          <w:rFonts w:ascii="Times New Roman" w:hAnsi="Times New Roman" w:cs="Times New Roman"/>
          <w:sz w:val="24"/>
          <w:szCs w:val="24"/>
        </w:rPr>
      </w:pPr>
    </w:p>
    <w:p w:rsidR="00340C14" w:rsidRPr="004F5BC7" w:rsidRDefault="00340C14" w:rsidP="00340C14">
      <w:pPr>
        <w:spacing w:after="0" w:line="259" w:lineRule="auto"/>
        <w:ind w:left="41"/>
        <w:rPr>
          <w:rFonts w:ascii="Times New Roman" w:hAnsi="Times New Roman" w:cs="Times New Roman"/>
          <w:sz w:val="24"/>
          <w:szCs w:val="24"/>
        </w:rPr>
      </w:pPr>
    </w:p>
    <w:p w:rsidR="00340C14" w:rsidRPr="004F5BC7" w:rsidRDefault="00340C14" w:rsidP="00340C14">
      <w:pPr>
        <w:spacing w:after="0" w:line="259" w:lineRule="auto"/>
        <w:ind w:left="41"/>
        <w:rPr>
          <w:rFonts w:ascii="Times New Roman" w:hAnsi="Times New Roman" w:cs="Times New Roman"/>
          <w:sz w:val="24"/>
          <w:szCs w:val="24"/>
        </w:rPr>
      </w:pPr>
    </w:p>
    <w:p w:rsidR="00340C14" w:rsidRPr="004F5BC7" w:rsidRDefault="00340C14" w:rsidP="00340C14">
      <w:pPr>
        <w:spacing w:after="0" w:line="259" w:lineRule="auto"/>
        <w:ind w:left="41"/>
        <w:rPr>
          <w:rFonts w:ascii="Times New Roman" w:hAnsi="Times New Roman" w:cs="Times New Roman"/>
          <w:sz w:val="24"/>
          <w:szCs w:val="24"/>
        </w:rPr>
      </w:pPr>
    </w:p>
    <w:p w:rsidR="00340C14" w:rsidRPr="004F5BC7" w:rsidRDefault="00340C14" w:rsidP="00340C14">
      <w:pPr>
        <w:spacing w:after="0" w:line="259" w:lineRule="auto"/>
        <w:ind w:left="41"/>
        <w:rPr>
          <w:rFonts w:ascii="Times New Roman" w:hAnsi="Times New Roman" w:cs="Times New Roman"/>
          <w:sz w:val="24"/>
          <w:szCs w:val="24"/>
        </w:rPr>
      </w:pPr>
    </w:p>
    <w:p w:rsidR="00340C14" w:rsidRPr="004F5BC7" w:rsidRDefault="00340C14" w:rsidP="00340C14">
      <w:pPr>
        <w:spacing w:after="0" w:line="259" w:lineRule="auto"/>
        <w:ind w:left="41"/>
        <w:rPr>
          <w:rFonts w:ascii="Times New Roman" w:hAnsi="Times New Roman" w:cs="Times New Roman"/>
          <w:sz w:val="24"/>
          <w:szCs w:val="24"/>
        </w:rPr>
      </w:pPr>
    </w:p>
    <w:p w:rsidR="00340C14" w:rsidRPr="004F5BC7" w:rsidRDefault="00340C14" w:rsidP="00340C14">
      <w:pPr>
        <w:spacing w:after="0" w:line="259" w:lineRule="auto"/>
        <w:ind w:left="41"/>
        <w:rPr>
          <w:rFonts w:ascii="Times New Roman" w:hAnsi="Times New Roman" w:cs="Times New Roman"/>
          <w:sz w:val="24"/>
          <w:szCs w:val="24"/>
        </w:rPr>
      </w:pPr>
    </w:p>
    <w:p w:rsidR="00340C14" w:rsidRPr="004F5BC7" w:rsidRDefault="00340C14" w:rsidP="00340C14">
      <w:pPr>
        <w:spacing w:after="0" w:line="259" w:lineRule="auto"/>
        <w:ind w:left="41"/>
        <w:rPr>
          <w:rFonts w:ascii="Times New Roman" w:hAnsi="Times New Roman" w:cs="Times New Roman"/>
          <w:sz w:val="24"/>
          <w:szCs w:val="24"/>
        </w:rPr>
      </w:pPr>
    </w:p>
    <w:p w:rsidR="00340C14" w:rsidRPr="004F5BC7" w:rsidRDefault="00340C14" w:rsidP="00340C14">
      <w:pPr>
        <w:spacing w:after="0" w:line="259" w:lineRule="auto"/>
        <w:ind w:left="41"/>
        <w:rPr>
          <w:rFonts w:ascii="Times New Roman" w:hAnsi="Times New Roman" w:cs="Times New Roman"/>
          <w:sz w:val="24"/>
          <w:szCs w:val="24"/>
        </w:rPr>
      </w:pPr>
    </w:p>
    <w:p w:rsidR="00340C14" w:rsidRPr="004F5BC7" w:rsidRDefault="00340C14" w:rsidP="00340C14">
      <w:pPr>
        <w:spacing w:after="0" w:line="259" w:lineRule="auto"/>
        <w:ind w:left="41"/>
        <w:rPr>
          <w:rFonts w:ascii="Times New Roman" w:hAnsi="Times New Roman" w:cs="Times New Roman"/>
          <w:sz w:val="24"/>
          <w:szCs w:val="24"/>
        </w:rPr>
      </w:pPr>
    </w:p>
    <w:p w:rsidR="00340C14" w:rsidRPr="004F5BC7" w:rsidRDefault="00340C14" w:rsidP="00340C14">
      <w:pPr>
        <w:spacing w:after="0" w:line="259" w:lineRule="auto"/>
        <w:ind w:left="41"/>
        <w:rPr>
          <w:rFonts w:ascii="Times New Roman" w:hAnsi="Times New Roman" w:cs="Times New Roman"/>
          <w:sz w:val="24"/>
          <w:szCs w:val="24"/>
        </w:rPr>
      </w:pPr>
    </w:p>
    <w:p w:rsidR="00340C14" w:rsidRPr="004F5BC7" w:rsidRDefault="00340C14" w:rsidP="00340C14">
      <w:pPr>
        <w:spacing w:after="0" w:line="259" w:lineRule="auto"/>
        <w:ind w:left="41"/>
        <w:rPr>
          <w:rFonts w:ascii="Times New Roman" w:hAnsi="Times New Roman" w:cs="Times New Roman"/>
          <w:sz w:val="24"/>
          <w:szCs w:val="24"/>
        </w:rPr>
      </w:pPr>
    </w:p>
    <w:p w:rsidR="00340C14" w:rsidRPr="004F5BC7" w:rsidRDefault="00340C14" w:rsidP="00340C14">
      <w:pPr>
        <w:spacing w:after="0" w:line="259" w:lineRule="auto"/>
        <w:ind w:left="41"/>
        <w:rPr>
          <w:rFonts w:ascii="Times New Roman" w:hAnsi="Times New Roman" w:cs="Times New Roman"/>
          <w:sz w:val="24"/>
          <w:szCs w:val="24"/>
        </w:rPr>
      </w:pPr>
    </w:p>
    <w:p w:rsidR="00340C14" w:rsidRPr="004F5BC7" w:rsidRDefault="00340C14" w:rsidP="00340C14">
      <w:pPr>
        <w:spacing w:after="0" w:line="259" w:lineRule="auto"/>
        <w:ind w:left="41"/>
        <w:rPr>
          <w:rFonts w:ascii="Times New Roman" w:hAnsi="Times New Roman" w:cs="Times New Roman"/>
          <w:sz w:val="24"/>
          <w:szCs w:val="24"/>
        </w:rPr>
      </w:pPr>
    </w:p>
    <w:p w:rsidR="00340C14" w:rsidRPr="004F5BC7" w:rsidRDefault="00340C14" w:rsidP="00340C14">
      <w:pPr>
        <w:spacing w:after="0" w:line="259" w:lineRule="auto"/>
        <w:ind w:left="41"/>
        <w:rPr>
          <w:rFonts w:ascii="Times New Roman" w:hAnsi="Times New Roman" w:cs="Times New Roman"/>
          <w:sz w:val="24"/>
          <w:szCs w:val="24"/>
        </w:rPr>
      </w:pPr>
    </w:p>
    <w:p w:rsidR="00340C14" w:rsidRPr="004F5BC7" w:rsidRDefault="00340C14" w:rsidP="00340C14">
      <w:pPr>
        <w:spacing w:after="0" w:line="259" w:lineRule="auto"/>
        <w:ind w:left="41"/>
        <w:rPr>
          <w:rFonts w:ascii="Times New Roman" w:hAnsi="Times New Roman" w:cs="Times New Roman"/>
          <w:sz w:val="24"/>
          <w:szCs w:val="24"/>
        </w:rPr>
      </w:pPr>
    </w:p>
    <w:p w:rsidR="00340C14" w:rsidRPr="004F5BC7" w:rsidRDefault="00340C14" w:rsidP="00340C14">
      <w:pPr>
        <w:spacing w:after="0" w:line="259" w:lineRule="auto"/>
        <w:ind w:left="41"/>
        <w:rPr>
          <w:rFonts w:ascii="Times New Roman" w:hAnsi="Times New Roman" w:cs="Times New Roman"/>
          <w:sz w:val="24"/>
          <w:szCs w:val="24"/>
        </w:rPr>
      </w:pPr>
    </w:p>
    <w:p w:rsidR="00340C14" w:rsidRPr="004F5BC7" w:rsidRDefault="00340C14" w:rsidP="00340C14">
      <w:pPr>
        <w:spacing w:after="0" w:line="259" w:lineRule="auto"/>
        <w:ind w:left="41"/>
        <w:rPr>
          <w:rFonts w:ascii="Times New Roman" w:hAnsi="Times New Roman" w:cs="Times New Roman"/>
          <w:sz w:val="24"/>
          <w:szCs w:val="24"/>
        </w:rPr>
      </w:pPr>
    </w:p>
    <w:p w:rsidR="00340C14" w:rsidRPr="004F5BC7" w:rsidRDefault="00340C14" w:rsidP="00340C14">
      <w:pPr>
        <w:spacing w:after="0" w:line="259" w:lineRule="auto"/>
        <w:ind w:left="41"/>
        <w:rPr>
          <w:rFonts w:ascii="Times New Roman" w:hAnsi="Times New Roman" w:cs="Times New Roman"/>
          <w:sz w:val="24"/>
          <w:szCs w:val="24"/>
        </w:rPr>
      </w:pPr>
    </w:p>
    <w:p w:rsidR="00340C14" w:rsidRPr="004F5BC7" w:rsidRDefault="00340C14" w:rsidP="00340C14">
      <w:pPr>
        <w:spacing w:after="0" w:line="259" w:lineRule="auto"/>
        <w:ind w:left="41"/>
        <w:rPr>
          <w:rFonts w:ascii="Times New Roman" w:hAnsi="Times New Roman" w:cs="Times New Roman"/>
          <w:sz w:val="24"/>
          <w:szCs w:val="24"/>
        </w:rPr>
      </w:pPr>
    </w:p>
    <w:p w:rsidR="00340C14" w:rsidRPr="004F5BC7" w:rsidRDefault="00340C14" w:rsidP="00340C14">
      <w:pPr>
        <w:spacing w:after="0" w:line="259" w:lineRule="auto"/>
        <w:ind w:left="41"/>
        <w:rPr>
          <w:rFonts w:ascii="Times New Roman" w:hAnsi="Times New Roman" w:cs="Times New Roman"/>
          <w:sz w:val="24"/>
          <w:szCs w:val="24"/>
        </w:rPr>
      </w:pPr>
    </w:p>
    <w:p w:rsidR="00340C14" w:rsidRPr="004F5BC7" w:rsidRDefault="00340C14" w:rsidP="00340C14">
      <w:pPr>
        <w:spacing w:after="0" w:line="259" w:lineRule="auto"/>
        <w:ind w:left="41"/>
        <w:rPr>
          <w:rFonts w:ascii="Times New Roman" w:hAnsi="Times New Roman" w:cs="Times New Roman"/>
          <w:sz w:val="24"/>
          <w:szCs w:val="24"/>
        </w:rPr>
      </w:pPr>
    </w:p>
    <w:p w:rsidR="00340C14" w:rsidRPr="004F5BC7" w:rsidRDefault="00340C14" w:rsidP="00340C14">
      <w:pPr>
        <w:spacing w:after="0" w:line="259" w:lineRule="auto"/>
        <w:ind w:left="41"/>
        <w:rPr>
          <w:rFonts w:ascii="Times New Roman" w:hAnsi="Times New Roman" w:cs="Times New Roman"/>
          <w:sz w:val="24"/>
          <w:szCs w:val="24"/>
        </w:rPr>
      </w:pPr>
    </w:p>
    <w:p w:rsidR="00340C14" w:rsidRPr="004F5BC7" w:rsidRDefault="00340C14" w:rsidP="00340C14">
      <w:pPr>
        <w:spacing w:after="0" w:line="259" w:lineRule="auto"/>
        <w:ind w:left="41"/>
        <w:rPr>
          <w:rFonts w:ascii="Times New Roman" w:hAnsi="Times New Roman" w:cs="Times New Roman"/>
          <w:sz w:val="24"/>
          <w:szCs w:val="24"/>
        </w:rPr>
      </w:pPr>
    </w:p>
    <w:p w:rsidR="00340C14" w:rsidRPr="004F5BC7" w:rsidRDefault="00340C14" w:rsidP="00340C14">
      <w:pPr>
        <w:spacing w:after="0" w:line="259" w:lineRule="auto"/>
        <w:ind w:left="41"/>
        <w:rPr>
          <w:rFonts w:ascii="Times New Roman" w:hAnsi="Times New Roman" w:cs="Times New Roman"/>
          <w:sz w:val="24"/>
          <w:szCs w:val="24"/>
        </w:rPr>
      </w:pPr>
    </w:p>
    <w:p w:rsidR="00340C14" w:rsidRPr="004F5BC7" w:rsidRDefault="00340C14" w:rsidP="00340C14">
      <w:pPr>
        <w:spacing w:after="0" w:line="259" w:lineRule="auto"/>
        <w:ind w:left="41"/>
        <w:rPr>
          <w:rFonts w:ascii="Times New Roman" w:hAnsi="Times New Roman" w:cs="Times New Roman"/>
          <w:sz w:val="24"/>
          <w:szCs w:val="24"/>
        </w:rPr>
      </w:pPr>
    </w:p>
    <w:p w:rsidR="00340C14" w:rsidRPr="004F5BC7" w:rsidRDefault="00340C14" w:rsidP="00340C14">
      <w:pPr>
        <w:spacing w:after="0" w:line="259" w:lineRule="auto"/>
        <w:ind w:left="41"/>
        <w:rPr>
          <w:rFonts w:ascii="Times New Roman" w:hAnsi="Times New Roman" w:cs="Times New Roman"/>
          <w:sz w:val="24"/>
          <w:szCs w:val="24"/>
        </w:rPr>
      </w:pPr>
    </w:p>
    <w:p w:rsidR="00340C14" w:rsidRPr="004F5BC7" w:rsidRDefault="00340C14" w:rsidP="00340C14">
      <w:pPr>
        <w:spacing w:after="0" w:line="259" w:lineRule="auto"/>
        <w:ind w:left="41"/>
        <w:rPr>
          <w:rFonts w:ascii="Times New Roman" w:hAnsi="Times New Roman" w:cs="Times New Roman"/>
          <w:sz w:val="24"/>
          <w:szCs w:val="24"/>
        </w:rPr>
      </w:pPr>
    </w:p>
    <w:p w:rsidR="00340C14" w:rsidRPr="004F5BC7" w:rsidRDefault="00340C14" w:rsidP="00340C14">
      <w:pPr>
        <w:spacing w:after="0" w:line="259" w:lineRule="auto"/>
        <w:ind w:left="41"/>
        <w:rPr>
          <w:rFonts w:ascii="Times New Roman" w:hAnsi="Times New Roman" w:cs="Times New Roman"/>
          <w:sz w:val="24"/>
          <w:szCs w:val="24"/>
        </w:rPr>
      </w:pPr>
    </w:p>
    <w:tbl>
      <w:tblPr>
        <w:tblStyle w:val="a3"/>
        <w:tblW w:w="0" w:type="auto"/>
        <w:tblInd w:w="51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475"/>
      </w:tblGrid>
      <w:tr w:rsidR="00340C14" w:rsidRPr="004F5BC7" w:rsidTr="008471A5">
        <w:tc>
          <w:tcPr>
            <w:tcW w:w="5475" w:type="dxa"/>
          </w:tcPr>
          <w:p w:rsidR="00340C14" w:rsidRPr="00984456" w:rsidRDefault="008471A5" w:rsidP="00984456">
            <w:pPr>
              <w:ind w:right="10"/>
              <w:rPr>
                <w:rFonts w:ascii="Times New Roman" w:hAnsi="Times New Roman" w:cs="Times New Roman"/>
                <w:sz w:val="24"/>
                <w:szCs w:val="24"/>
              </w:rPr>
            </w:pPr>
            <w:r>
              <w:rPr>
                <w:rFonts w:ascii="Times New Roman" w:hAnsi="Times New Roman" w:cs="Times New Roman"/>
                <w:sz w:val="24"/>
                <w:szCs w:val="24"/>
              </w:rPr>
              <w:lastRenderedPageBreak/>
              <w:t>Приложение № 1</w:t>
            </w:r>
          </w:p>
        </w:tc>
      </w:tr>
    </w:tbl>
    <w:p w:rsidR="00340C14" w:rsidRPr="004F5BC7" w:rsidRDefault="00340C14" w:rsidP="00340C14">
      <w:pPr>
        <w:spacing w:after="0" w:line="240" w:lineRule="auto"/>
        <w:ind w:left="5118" w:right="10"/>
        <w:rPr>
          <w:rFonts w:ascii="Times New Roman" w:hAnsi="Times New Roman" w:cs="Times New Roman"/>
          <w:sz w:val="24"/>
          <w:szCs w:val="24"/>
        </w:rPr>
      </w:pPr>
    </w:p>
    <w:tbl>
      <w:tblPr>
        <w:tblStyle w:val="a3"/>
        <w:tblW w:w="0" w:type="auto"/>
        <w:tblInd w:w="50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496"/>
      </w:tblGrid>
      <w:tr w:rsidR="00340C14" w:rsidRPr="004F5BC7" w:rsidTr="00543A9F">
        <w:tc>
          <w:tcPr>
            <w:tcW w:w="5270" w:type="dxa"/>
          </w:tcPr>
          <w:p w:rsidR="00340C14" w:rsidRPr="004F5BC7" w:rsidRDefault="00340C14" w:rsidP="00543A9F">
            <w:pPr>
              <w:rPr>
                <w:rFonts w:ascii="Times New Roman" w:hAnsi="Times New Roman" w:cs="Times New Roman"/>
                <w:sz w:val="24"/>
                <w:szCs w:val="24"/>
              </w:rPr>
            </w:pPr>
            <w:r w:rsidRPr="004F5BC7">
              <w:rPr>
                <w:rFonts w:ascii="Times New Roman" w:hAnsi="Times New Roman" w:cs="Times New Roman"/>
                <w:sz w:val="24"/>
                <w:szCs w:val="24"/>
              </w:rPr>
              <w:t>____________________________________</w:t>
            </w:r>
          </w:p>
          <w:p w:rsidR="00340C14" w:rsidRPr="004F5BC7" w:rsidRDefault="00340C14" w:rsidP="00543A9F">
            <w:pPr>
              <w:jc w:val="center"/>
              <w:rPr>
                <w:rFonts w:ascii="Times New Roman" w:hAnsi="Times New Roman" w:cs="Times New Roman"/>
                <w:sz w:val="24"/>
                <w:szCs w:val="24"/>
              </w:rPr>
            </w:pPr>
            <w:r w:rsidRPr="004F5BC7">
              <w:rPr>
                <w:rFonts w:ascii="Times New Roman" w:hAnsi="Times New Roman" w:cs="Times New Roman"/>
                <w:sz w:val="24"/>
                <w:szCs w:val="24"/>
              </w:rPr>
              <w:t>(наименование должности работодателя)</w:t>
            </w:r>
          </w:p>
          <w:p w:rsidR="00340C14" w:rsidRPr="004F5BC7" w:rsidRDefault="00340C14" w:rsidP="00543A9F">
            <w:pPr>
              <w:jc w:val="center"/>
              <w:rPr>
                <w:rFonts w:ascii="Times New Roman" w:hAnsi="Times New Roman" w:cs="Times New Roman"/>
                <w:sz w:val="24"/>
                <w:szCs w:val="24"/>
              </w:rPr>
            </w:pPr>
            <w:r w:rsidRPr="004F5BC7">
              <w:rPr>
                <w:rFonts w:ascii="Times New Roman" w:hAnsi="Times New Roman" w:cs="Times New Roman"/>
                <w:sz w:val="24"/>
                <w:szCs w:val="24"/>
              </w:rPr>
              <w:t xml:space="preserve">_______________________________________________________________ </w:t>
            </w:r>
          </w:p>
          <w:p w:rsidR="00340C14" w:rsidRPr="004F5BC7" w:rsidRDefault="00340C14" w:rsidP="00543A9F">
            <w:pPr>
              <w:jc w:val="center"/>
              <w:rPr>
                <w:rFonts w:ascii="Times New Roman" w:hAnsi="Times New Roman" w:cs="Times New Roman"/>
                <w:sz w:val="24"/>
                <w:szCs w:val="24"/>
              </w:rPr>
            </w:pPr>
            <w:r w:rsidRPr="004F5BC7">
              <w:rPr>
                <w:rFonts w:ascii="Times New Roman" w:hAnsi="Times New Roman" w:cs="Times New Roman"/>
                <w:sz w:val="24"/>
                <w:szCs w:val="24"/>
              </w:rPr>
              <w:t>(Ф.И.О.)</w:t>
            </w:r>
          </w:p>
          <w:p w:rsidR="00340C14" w:rsidRPr="004F5BC7" w:rsidRDefault="00340C14" w:rsidP="00543A9F">
            <w:pPr>
              <w:jc w:val="center"/>
              <w:rPr>
                <w:rFonts w:ascii="Times New Roman" w:hAnsi="Times New Roman" w:cs="Times New Roman"/>
                <w:sz w:val="24"/>
                <w:szCs w:val="24"/>
              </w:rPr>
            </w:pPr>
            <w:r w:rsidRPr="004F5BC7">
              <w:rPr>
                <w:rFonts w:ascii="Times New Roman" w:hAnsi="Times New Roman" w:cs="Times New Roman"/>
                <w:sz w:val="24"/>
                <w:szCs w:val="24"/>
              </w:rPr>
              <w:t>от__________________________________________________________</w:t>
            </w:r>
          </w:p>
          <w:p w:rsidR="00340C14" w:rsidRPr="004F5BC7" w:rsidRDefault="00340C14" w:rsidP="00543A9F">
            <w:pPr>
              <w:jc w:val="center"/>
              <w:rPr>
                <w:rFonts w:ascii="Times New Roman" w:hAnsi="Times New Roman" w:cs="Times New Roman"/>
                <w:sz w:val="24"/>
                <w:szCs w:val="24"/>
              </w:rPr>
            </w:pPr>
            <w:r w:rsidRPr="004F5BC7">
              <w:rPr>
                <w:rFonts w:ascii="Times New Roman" w:hAnsi="Times New Roman" w:cs="Times New Roman"/>
                <w:sz w:val="24"/>
                <w:szCs w:val="24"/>
              </w:rPr>
              <w:t xml:space="preserve">_____________________________________________________________ </w:t>
            </w:r>
          </w:p>
          <w:p w:rsidR="00340C14" w:rsidRPr="004F5BC7" w:rsidRDefault="00340C14" w:rsidP="00543A9F">
            <w:pPr>
              <w:jc w:val="center"/>
              <w:rPr>
                <w:rFonts w:ascii="Times New Roman" w:hAnsi="Times New Roman" w:cs="Times New Roman"/>
                <w:sz w:val="24"/>
                <w:szCs w:val="24"/>
              </w:rPr>
            </w:pPr>
            <w:r w:rsidRPr="004F5BC7">
              <w:rPr>
                <w:rFonts w:ascii="Times New Roman" w:hAnsi="Times New Roman" w:cs="Times New Roman"/>
                <w:sz w:val="24"/>
                <w:szCs w:val="24"/>
              </w:rPr>
              <w:t xml:space="preserve">______________________________________________________________ </w:t>
            </w:r>
          </w:p>
          <w:p w:rsidR="00340C14" w:rsidRPr="004F5BC7" w:rsidRDefault="00340C14" w:rsidP="00543A9F">
            <w:pPr>
              <w:jc w:val="center"/>
              <w:rPr>
                <w:rFonts w:ascii="Times New Roman" w:hAnsi="Times New Roman" w:cs="Times New Roman"/>
                <w:sz w:val="24"/>
                <w:szCs w:val="24"/>
              </w:rPr>
            </w:pPr>
            <w:r w:rsidRPr="004F5BC7">
              <w:rPr>
                <w:rFonts w:ascii="Times New Roman" w:hAnsi="Times New Roman" w:cs="Times New Roman"/>
                <w:sz w:val="24"/>
                <w:szCs w:val="24"/>
              </w:rPr>
              <w:t>(Ф.И.О., должность работника, контактный телефон)</w:t>
            </w:r>
          </w:p>
          <w:p w:rsidR="00340C14" w:rsidRPr="004F5BC7" w:rsidRDefault="00340C14" w:rsidP="00543A9F">
            <w:pPr>
              <w:rPr>
                <w:rFonts w:ascii="Times New Roman" w:hAnsi="Times New Roman" w:cs="Times New Roman"/>
                <w:b/>
                <w:sz w:val="24"/>
                <w:szCs w:val="24"/>
              </w:rPr>
            </w:pPr>
          </w:p>
        </w:tc>
      </w:tr>
    </w:tbl>
    <w:p w:rsidR="00340C14" w:rsidRPr="004F5BC7" w:rsidRDefault="00340C14" w:rsidP="00340C14">
      <w:pPr>
        <w:spacing w:after="0" w:line="240" w:lineRule="auto"/>
        <w:ind w:left="41"/>
        <w:rPr>
          <w:rFonts w:ascii="Times New Roman" w:hAnsi="Times New Roman" w:cs="Times New Roman"/>
          <w:sz w:val="24"/>
          <w:szCs w:val="24"/>
        </w:rPr>
      </w:pPr>
    </w:p>
    <w:p w:rsidR="00340C14" w:rsidRPr="004F5BC7" w:rsidRDefault="00340C14" w:rsidP="00340C14">
      <w:pPr>
        <w:spacing w:after="0" w:line="240" w:lineRule="auto"/>
        <w:ind w:left="41"/>
        <w:rPr>
          <w:rFonts w:ascii="Times New Roman" w:hAnsi="Times New Roman" w:cs="Times New Roman"/>
          <w:sz w:val="24"/>
          <w:szCs w:val="24"/>
        </w:rPr>
      </w:pPr>
    </w:p>
    <w:p w:rsidR="00340C14" w:rsidRPr="004F5BC7" w:rsidRDefault="00340C14" w:rsidP="00340C14">
      <w:pPr>
        <w:spacing w:after="0" w:line="240" w:lineRule="auto"/>
        <w:ind w:left="691" w:hanging="10"/>
        <w:jc w:val="center"/>
        <w:rPr>
          <w:rFonts w:ascii="Times New Roman" w:hAnsi="Times New Roman" w:cs="Times New Roman"/>
          <w:sz w:val="24"/>
          <w:szCs w:val="24"/>
        </w:rPr>
      </w:pPr>
      <w:r w:rsidRPr="004F5BC7">
        <w:rPr>
          <w:rFonts w:ascii="Times New Roman" w:hAnsi="Times New Roman" w:cs="Times New Roman"/>
          <w:sz w:val="24"/>
          <w:szCs w:val="24"/>
        </w:rPr>
        <w:t>Сообщение</w:t>
      </w:r>
    </w:p>
    <w:p w:rsidR="00340C14" w:rsidRPr="004F5BC7" w:rsidRDefault="00340C14" w:rsidP="00340C14">
      <w:pPr>
        <w:spacing w:after="0" w:line="240" w:lineRule="auto"/>
        <w:ind w:left="2019" w:right="10" w:hanging="1186"/>
        <w:jc w:val="center"/>
        <w:rPr>
          <w:rFonts w:ascii="Times New Roman" w:hAnsi="Times New Roman" w:cs="Times New Roman"/>
          <w:sz w:val="24"/>
          <w:szCs w:val="24"/>
        </w:rPr>
      </w:pPr>
      <w:r w:rsidRPr="004F5BC7">
        <w:rPr>
          <w:rFonts w:ascii="Times New Roman" w:hAnsi="Times New Roman" w:cs="Times New Roman"/>
          <w:sz w:val="24"/>
          <w:szCs w:val="24"/>
        </w:rPr>
        <w:t>о наличии личной заинтересованности при исполнении обязанностей, которая приводит или может привести к конфликту интересов</w:t>
      </w:r>
    </w:p>
    <w:p w:rsidR="00340C14" w:rsidRPr="004F5BC7" w:rsidRDefault="00340C14" w:rsidP="00340C14">
      <w:pPr>
        <w:spacing w:after="0" w:line="240" w:lineRule="auto"/>
        <w:ind w:left="41"/>
        <w:rPr>
          <w:rFonts w:ascii="Times New Roman" w:hAnsi="Times New Roman" w:cs="Times New Roman"/>
          <w:sz w:val="24"/>
          <w:szCs w:val="24"/>
        </w:rPr>
      </w:pPr>
    </w:p>
    <w:p w:rsidR="00340C14" w:rsidRPr="004F5BC7" w:rsidRDefault="00340C14" w:rsidP="00340C14">
      <w:pPr>
        <w:spacing w:after="0" w:line="240" w:lineRule="auto"/>
        <w:ind w:left="98" w:right="10"/>
        <w:rPr>
          <w:rFonts w:ascii="Times New Roman" w:hAnsi="Times New Roman" w:cs="Times New Roman"/>
          <w:sz w:val="24"/>
          <w:szCs w:val="24"/>
        </w:rPr>
      </w:pPr>
      <w:r w:rsidRPr="004F5BC7">
        <w:rPr>
          <w:rFonts w:ascii="Times New Roman" w:hAnsi="Times New Roman" w:cs="Times New Roman"/>
          <w:sz w:val="24"/>
          <w:szCs w:val="24"/>
        </w:rPr>
        <w:t xml:space="preserve">Сообщаю о возникновении у меня личной заинтересованности  при исполнении обязанностей, которая приводит или может привести к конфликту интересов </w:t>
      </w:r>
      <w:r w:rsidRPr="004F5BC7">
        <w:rPr>
          <w:rFonts w:ascii="Times New Roman" w:hAnsi="Times New Roman" w:cs="Times New Roman"/>
          <w:i/>
          <w:sz w:val="24"/>
          <w:szCs w:val="24"/>
        </w:rPr>
        <w:t>(</w:t>
      </w:r>
      <w:proofErr w:type="gramStart"/>
      <w:r w:rsidRPr="004F5BC7">
        <w:rPr>
          <w:rFonts w:ascii="Times New Roman" w:hAnsi="Times New Roman" w:cs="Times New Roman"/>
          <w:i/>
          <w:sz w:val="24"/>
          <w:szCs w:val="24"/>
        </w:rPr>
        <w:t>нужное</w:t>
      </w:r>
      <w:proofErr w:type="gramEnd"/>
      <w:r w:rsidRPr="004F5BC7">
        <w:rPr>
          <w:rFonts w:ascii="Times New Roman" w:hAnsi="Times New Roman" w:cs="Times New Roman"/>
          <w:i/>
          <w:sz w:val="24"/>
          <w:szCs w:val="24"/>
        </w:rPr>
        <w:t xml:space="preserve"> подчеркнуть). </w:t>
      </w:r>
    </w:p>
    <w:p w:rsidR="00340C14" w:rsidRPr="004F5BC7" w:rsidRDefault="008471A5" w:rsidP="00340C14">
      <w:pPr>
        <w:spacing w:after="0" w:line="240" w:lineRule="auto"/>
        <w:ind w:left="98" w:right="10"/>
        <w:rPr>
          <w:rFonts w:ascii="Times New Roman" w:hAnsi="Times New Roman" w:cs="Times New Roman"/>
          <w:sz w:val="24"/>
          <w:szCs w:val="24"/>
        </w:rPr>
      </w:pPr>
      <w:r>
        <w:rPr>
          <w:rFonts w:ascii="Times New Roman" w:hAnsi="Times New Roman" w:cs="Times New Roman"/>
          <w:sz w:val="24"/>
          <w:szCs w:val="24"/>
        </w:rPr>
        <w:t xml:space="preserve">Обстоятельства, </w:t>
      </w:r>
      <w:r w:rsidR="00340C14" w:rsidRPr="004F5BC7">
        <w:rPr>
          <w:rFonts w:ascii="Times New Roman" w:hAnsi="Times New Roman" w:cs="Times New Roman"/>
          <w:sz w:val="24"/>
          <w:szCs w:val="24"/>
        </w:rPr>
        <w:t>являющи</w:t>
      </w:r>
      <w:r>
        <w:rPr>
          <w:rFonts w:ascii="Times New Roman" w:hAnsi="Times New Roman" w:cs="Times New Roman"/>
          <w:sz w:val="24"/>
          <w:szCs w:val="24"/>
        </w:rPr>
        <w:t xml:space="preserve">еся основанием возникновения </w:t>
      </w:r>
      <w:r w:rsidR="00340C14" w:rsidRPr="004F5BC7">
        <w:rPr>
          <w:rFonts w:ascii="Times New Roman" w:hAnsi="Times New Roman" w:cs="Times New Roman"/>
          <w:sz w:val="24"/>
          <w:szCs w:val="24"/>
        </w:rPr>
        <w:t>личной заинтересованности:</w:t>
      </w:r>
    </w:p>
    <w:p w:rsidR="00340C14" w:rsidRPr="004F5BC7" w:rsidRDefault="005A4695" w:rsidP="00340C14">
      <w:pPr>
        <w:spacing w:after="0" w:line="240" w:lineRule="auto"/>
        <w:ind w:left="10" w:right="342" w:hanging="10"/>
        <w:rPr>
          <w:rFonts w:ascii="Times New Roman" w:hAnsi="Times New Roman" w:cs="Times New Roman"/>
          <w:sz w:val="24"/>
          <w:szCs w:val="24"/>
        </w:rPr>
      </w:pPr>
      <w:r w:rsidRPr="005A4695">
        <w:rPr>
          <w:rFonts w:ascii="Times New Roman" w:eastAsia="Calibri" w:hAnsi="Times New Roman" w:cs="Times New Roman"/>
          <w:noProof/>
          <w:sz w:val="24"/>
          <w:szCs w:val="24"/>
        </w:rPr>
      </w:r>
      <w:r w:rsidRPr="005A4695">
        <w:rPr>
          <w:rFonts w:ascii="Times New Roman" w:eastAsia="Calibri" w:hAnsi="Times New Roman" w:cs="Times New Roman"/>
          <w:noProof/>
          <w:sz w:val="24"/>
          <w:szCs w:val="24"/>
        </w:rPr>
        <w:pict>
          <v:group id="Group 13522" o:spid="_x0000_s1026" style="width:489.95pt;height:.55pt;mso-position-horizontal-relative:char;mso-position-vertical-relative:line" coordsize="62223,71">
            <v:shape id="Shape 793" o:spid="_x0000_s1027" style="position:absolute;width:62223;height:0;visibility:visible" coordsize="6222365,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m4B4MUA&#10;AADbAAAADwAAAGRycy9kb3ducmV2LnhtbESPQWvCQBCF74X+h2UKvYhu2kMp0VVSQQi0F1PR6zQ7&#10;JjHZ2ZDdavLvnUOhtxnem/e+WW1G16krDaHxbOBlkYAiLr1tuDJw+N7N30GFiGyx80wGJgqwWT8+&#10;rDC1/sZ7uhaxUhLCIUUDdYx9qnUoa3IYFr4nFu3sB4dR1qHSdsCbhLtOvybJm3bYsDTU2NO2prIt&#10;fp2B8NO0x37WZt358+tjOl38ZWZzY56fxmwJKtIY/81/17kVfIGVX2QAvb4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ybgHgxQAAANsAAAAPAAAAAAAAAAAAAAAAAJgCAABkcnMv&#10;ZG93bnJldi54bWxQSwUGAAAAAAQABAD1AAAAigMAAAAA&#10;" adj="0,,0" path="m,l6222365,e" filled="f" strokeweight=".19811mm">
              <v:stroke joinstyle="round" endcap="round"/>
              <v:formulas/>
              <v:path arrowok="t" o:connecttype="custom" o:connectlocs="0,0;62223,0" o:connectangles="0,0" textboxrect="0,0,6222365,0"/>
            </v:shape>
            <w10:wrap type="none"/>
            <w10:anchorlock/>
          </v:group>
        </w:pict>
      </w:r>
      <w:r w:rsidR="00340C14" w:rsidRPr="004F5BC7">
        <w:rPr>
          <w:rFonts w:ascii="Times New Roman" w:hAnsi="Times New Roman" w:cs="Times New Roman"/>
          <w:sz w:val="24"/>
          <w:szCs w:val="24"/>
        </w:rPr>
        <w:t xml:space="preserve">. </w:t>
      </w:r>
    </w:p>
    <w:p w:rsidR="00340C14" w:rsidRPr="004F5BC7" w:rsidRDefault="00340C14" w:rsidP="00340C14">
      <w:pPr>
        <w:spacing w:after="0" w:line="240" w:lineRule="auto"/>
        <w:ind w:left="98" w:right="10"/>
        <w:rPr>
          <w:rFonts w:ascii="Times New Roman" w:hAnsi="Times New Roman" w:cs="Times New Roman"/>
          <w:sz w:val="24"/>
          <w:szCs w:val="24"/>
        </w:rPr>
      </w:pPr>
      <w:r w:rsidRPr="004F5BC7">
        <w:rPr>
          <w:rFonts w:ascii="Times New Roman" w:hAnsi="Times New Roman" w:cs="Times New Roman"/>
          <w:sz w:val="24"/>
          <w:szCs w:val="24"/>
        </w:rPr>
        <w:t xml:space="preserve">Обязанности в соответствии с трудовым договором, на исполнение которых влияет или может повлиять личная заинтересованность:  </w:t>
      </w:r>
    </w:p>
    <w:p w:rsidR="00340C14" w:rsidRPr="004F5BC7" w:rsidRDefault="005A4695" w:rsidP="00340C14">
      <w:pPr>
        <w:spacing w:after="0" w:line="240" w:lineRule="auto"/>
        <w:ind w:left="154"/>
        <w:rPr>
          <w:rFonts w:ascii="Times New Roman" w:hAnsi="Times New Roman" w:cs="Times New Roman"/>
          <w:sz w:val="24"/>
          <w:szCs w:val="24"/>
        </w:rPr>
      </w:pPr>
      <w:r w:rsidRPr="005A4695">
        <w:rPr>
          <w:rFonts w:ascii="Times New Roman" w:eastAsia="Calibri" w:hAnsi="Times New Roman" w:cs="Times New Roman"/>
          <w:noProof/>
          <w:sz w:val="24"/>
          <w:szCs w:val="24"/>
        </w:rPr>
      </w:r>
      <w:r w:rsidRPr="005A4695">
        <w:rPr>
          <w:rFonts w:ascii="Times New Roman" w:eastAsia="Calibri" w:hAnsi="Times New Roman" w:cs="Times New Roman"/>
          <w:noProof/>
          <w:sz w:val="24"/>
          <w:szCs w:val="24"/>
        </w:rPr>
        <w:pict>
          <v:group id="Group 13516" o:spid="_x0000_s1045" style="width:489.95pt;height:.55pt;mso-position-horizontal-relative:char;mso-position-vertical-relative:line" coordsize="62223,71">
            <v:shape id="Shape 785" o:spid="_x0000_s1046" style="position:absolute;width:62223;height:0;visibility:visible" coordsize="6222365,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L0wCcIA&#10;AADbAAAADwAAAGRycy9kb3ducmV2LnhtbERPS2vCQBC+C/0PyxS8iNnYg0jMKioIQr3USnsds5OH&#10;yc6G7GqSf98tFHqbj+856XYwjXhS5yrLChZRDII4s7riQsH18zhfgXAeWWNjmRSM5GC7eZmkmGjb&#10;8wc9L74QIYRdggpK79tESpeVZNBFtiUOXG47gz7ArpC6wz6Em0a+xfFSGqw4NJTY0qGkrL48jAJ3&#10;q+qvdlbvmvz9vB+/7/Y+0yelpq/Dbg3C0+D/xX/ukw7zl/D7SzhAbn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svTAJwgAAANsAAAAPAAAAAAAAAAAAAAAAAJgCAABkcnMvZG93&#10;bnJldi54bWxQSwUGAAAAAAQABAD1AAAAhwMAAAAA&#10;" adj="0,,0" path="m,l6222365,e" filled="f" strokeweight=".19811mm">
              <v:stroke joinstyle="round" endcap="round"/>
              <v:formulas/>
              <v:path arrowok="t" o:connecttype="custom" o:connectlocs="0,0;62223,0" o:connectangles="0,0" textboxrect="0,0,6222365,0"/>
            </v:shape>
            <w10:wrap type="none"/>
            <w10:anchorlock/>
          </v:group>
        </w:pict>
      </w:r>
    </w:p>
    <w:p w:rsidR="00340C14" w:rsidRPr="004F5BC7" w:rsidRDefault="005A4695" w:rsidP="00340C14">
      <w:pPr>
        <w:spacing w:after="0" w:line="240" w:lineRule="auto"/>
        <w:ind w:left="41"/>
        <w:rPr>
          <w:rFonts w:ascii="Times New Roman" w:hAnsi="Times New Roman" w:cs="Times New Roman"/>
          <w:sz w:val="24"/>
          <w:szCs w:val="24"/>
        </w:rPr>
      </w:pPr>
      <w:r w:rsidRPr="005A4695">
        <w:rPr>
          <w:rFonts w:ascii="Times New Roman" w:eastAsia="Calibri" w:hAnsi="Times New Roman" w:cs="Times New Roman"/>
          <w:noProof/>
          <w:sz w:val="24"/>
          <w:szCs w:val="24"/>
        </w:rPr>
      </w:r>
      <w:r w:rsidRPr="005A4695">
        <w:rPr>
          <w:rFonts w:ascii="Times New Roman" w:eastAsia="Calibri" w:hAnsi="Times New Roman" w:cs="Times New Roman"/>
          <w:noProof/>
          <w:sz w:val="24"/>
          <w:szCs w:val="24"/>
        </w:rPr>
        <w:pict>
          <v:group id="Group 13517" o:spid="_x0000_s1043" style="width:489.95pt;height:.55pt;mso-position-horizontal-relative:char;mso-position-vertical-relative:line" coordsize="62223,71">
            <v:shape id="Shape 786" o:spid="_x0000_s1044" style="position:absolute;width:62223;height:0;visibility:visible" coordsize="6222365,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yML5cEA&#10;AADbAAAADwAAAGRycy9kb3ducmV2LnhtbERPS4vCMBC+C/sfwix4EU0VkaVrKq4gCHpRl93r2Ewf&#10;tpmUJmr990YQvM3H95z5ojO1uFLrSssKxqMIBHFqdcm5gt/jevgFwnlkjbVlUnAnB4vkozfHWNsb&#10;7+l68LkIIexiVFB438RSurQgg25kG+LAZbY16ANsc6lbvIVwU8tJFM2kwZJDQ4ENrQpKq8PFKHCn&#10;svprBtWyzra7n/v/2Z4HeqNU/7NbfoPw1Pm3+OXe6DB/Cs9fwgEyeQ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MjC+XBAAAA2wAAAA8AAAAAAAAAAAAAAAAAmAIAAGRycy9kb3du&#10;cmV2LnhtbFBLBQYAAAAABAAEAPUAAACGAwAAAAA=&#10;" adj="0,,0" path="m,l6222365,e" filled="f" strokeweight=".19811mm">
              <v:stroke joinstyle="round" endcap="round"/>
              <v:formulas/>
              <v:path arrowok="t" o:connecttype="custom" o:connectlocs="0,0;62223,0" o:connectangles="0,0" textboxrect="0,0,6222365,0"/>
            </v:shape>
            <w10:wrap type="none"/>
            <w10:anchorlock/>
          </v:group>
        </w:pict>
      </w:r>
    </w:p>
    <w:p w:rsidR="00340C14" w:rsidRPr="004F5BC7" w:rsidRDefault="005A4695" w:rsidP="00340C14">
      <w:pPr>
        <w:spacing w:after="0" w:line="240" w:lineRule="auto"/>
        <w:ind w:left="41"/>
        <w:rPr>
          <w:rFonts w:ascii="Times New Roman" w:hAnsi="Times New Roman" w:cs="Times New Roman"/>
          <w:sz w:val="24"/>
          <w:szCs w:val="24"/>
        </w:rPr>
      </w:pPr>
      <w:r w:rsidRPr="005A4695">
        <w:rPr>
          <w:rFonts w:ascii="Times New Roman" w:eastAsia="Calibri" w:hAnsi="Times New Roman" w:cs="Times New Roman"/>
          <w:noProof/>
          <w:sz w:val="24"/>
          <w:szCs w:val="24"/>
        </w:rPr>
      </w:r>
      <w:r w:rsidRPr="005A4695">
        <w:rPr>
          <w:rFonts w:ascii="Times New Roman" w:eastAsia="Calibri" w:hAnsi="Times New Roman" w:cs="Times New Roman"/>
          <w:noProof/>
          <w:sz w:val="24"/>
          <w:szCs w:val="24"/>
        </w:rPr>
        <w:pict>
          <v:group id="Group 13518" o:spid="_x0000_s1041" style="width:489.95pt;height:.55pt;mso-position-horizontal-relative:char;mso-position-vertical-relative:line" coordsize="62223,71">
            <v:shape id="Shape 787" o:spid="_x0000_s1042" style="position:absolute;width:62223;height:0;visibility:visible" coordsize="6222365,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4Y2CsMA&#10;AADbAAAADwAAAGRycy9kb3ducmV2LnhtbERPS2vCQBC+F/oflin0ImbTHEqJWUUFIdBemkp7HbOT&#10;h8nOhuxWk3/fFYTe5uN7TraZTC8uNLrWsoKXKAZBXFrdcq3g+HVYvoFwHlljb5kUzORgs358yDDV&#10;9sqfdCl8LUIIuxQVNN4PqZSubMigi+xAHLjKjgZ9gGMt9YjXEG56mcTxqzTYcmhocKB9Q2VX/BoF&#10;7tR238Oi2/bV+8du/jnb80LnSj0/TdsVCE+T/xff3bkO8xO4/RIOkO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4Y2CsMAAADbAAAADwAAAAAAAAAAAAAAAACYAgAAZHJzL2Rv&#10;d25yZXYueG1sUEsFBgAAAAAEAAQA9QAAAIgDAAAAAA==&#10;" adj="0,,0" path="m,l6222365,e" filled="f" strokeweight=".19811mm">
              <v:stroke joinstyle="round" endcap="round"/>
              <v:formulas/>
              <v:path arrowok="t" o:connecttype="custom" o:connectlocs="0,0;62223,0" o:connectangles="0,0" textboxrect="0,0,6222365,0"/>
            </v:shape>
            <w10:wrap type="none"/>
            <w10:anchorlock/>
          </v:group>
        </w:pict>
      </w:r>
    </w:p>
    <w:p w:rsidR="00340C14" w:rsidRPr="004F5BC7" w:rsidRDefault="00340C14" w:rsidP="00340C14">
      <w:pPr>
        <w:spacing w:after="0" w:line="240" w:lineRule="auto"/>
        <w:ind w:left="98" w:right="10"/>
        <w:rPr>
          <w:rFonts w:ascii="Times New Roman" w:hAnsi="Times New Roman" w:cs="Times New Roman"/>
          <w:sz w:val="24"/>
          <w:szCs w:val="24"/>
        </w:rPr>
      </w:pPr>
      <w:r w:rsidRPr="004F5BC7">
        <w:rPr>
          <w:rFonts w:ascii="Times New Roman" w:hAnsi="Times New Roman" w:cs="Times New Roman"/>
          <w:sz w:val="24"/>
          <w:szCs w:val="24"/>
        </w:rPr>
        <w:t xml:space="preserve">Предлагаемые меры  по  предотвращению  или  урегулированию   конфликта интересов: </w:t>
      </w:r>
    </w:p>
    <w:p w:rsidR="00340C14" w:rsidRPr="004F5BC7" w:rsidRDefault="00340C14" w:rsidP="00340C14">
      <w:pPr>
        <w:spacing w:after="0" w:line="240" w:lineRule="auto"/>
        <w:ind w:left="41"/>
        <w:rPr>
          <w:rFonts w:ascii="Times New Roman" w:hAnsi="Times New Roman" w:cs="Times New Roman"/>
          <w:sz w:val="24"/>
          <w:szCs w:val="24"/>
        </w:rPr>
      </w:pPr>
    </w:p>
    <w:p w:rsidR="00340C14" w:rsidRPr="004F5BC7" w:rsidRDefault="005A4695" w:rsidP="00340C14">
      <w:pPr>
        <w:spacing w:after="0" w:line="240" w:lineRule="auto"/>
        <w:ind w:left="154"/>
        <w:rPr>
          <w:rFonts w:ascii="Times New Roman" w:hAnsi="Times New Roman" w:cs="Times New Roman"/>
          <w:sz w:val="24"/>
          <w:szCs w:val="24"/>
        </w:rPr>
      </w:pPr>
      <w:r w:rsidRPr="005A4695">
        <w:rPr>
          <w:rFonts w:ascii="Times New Roman" w:eastAsia="Calibri" w:hAnsi="Times New Roman" w:cs="Times New Roman"/>
          <w:noProof/>
          <w:sz w:val="24"/>
          <w:szCs w:val="24"/>
        </w:rPr>
      </w:r>
      <w:r w:rsidRPr="005A4695">
        <w:rPr>
          <w:rFonts w:ascii="Times New Roman" w:eastAsia="Calibri" w:hAnsi="Times New Roman" w:cs="Times New Roman"/>
          <w:noProof/>
          <w:sz w:val="24"/>
          <w:szCs w:val="24"/>
        </w:rPr>
        <w:pict>
          <v:group id="Group 13519" o:spid="_x0000_s1039" style="width:504.25pt;height:32.15pt;mso-position-horizontal-relative:char;mso-position-vertical-relative:line" coordsize="64039,4083">
            <v:shape id="Shape 788" o:spid="_x0000_s1040" style="position:absolute;width:63995;height:0;visibility:visible" coordsize="639953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gdy4cQA&#10;AADaAAAADwAAAGRycy9kb3ducmV2LnhtbESPT2vCQBTE74LfYXmCt7qxKSLRVcQ/UIqXquj1kX0m&#10;0ezbNLtN0n76bkHwOMzMb5j5sjOlaKh2hWUF41EEgji1uuBMwem4e5mCcB5ZY2mZFPyQg+Wi35tj&#10;om3Ln9QcfCYChF2CCnLvq0RKl+Zk0I1sRRy8q60N+iDrTOoa2wA3pXyNook0WHBYyLGidU7p/fBt&#10;FOzbmM9fu9/Lh6Z1s91v4vLtFis1HHSrGQhPnX+GH+13rWAC/1fCDZCL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IHcuHEAAAA2gAAAA8AAAAAAAAAAAAAAAAAmAIAAGRycy9k&#10;b3ducmV2LnhtbFBLBQYAAAAABAAEAPUAAACJAwAAAAA=&#10;" adj="0,,0" path="m,l6399530,e" filled="f" strokeweight=".19811mm">
              <v:stroke joinstyle="round" endcap="round"/>
              <v:formulas/>
              <v:path arrowok="t" o:connecttype="custom" o:connectlocs="0,0;63995,0" o:connectangles="0,0" textboxrect="0,0,6399530,0"/>
            </v:shape>
            <v:shape id="Shape 789" o:spid="_x0000_s1028" style="position:absolute;top:2038;width:56883;height:0;visibility:visible" coordsize="568833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42JWsMA&#10;AADaAAAADwAAAGRycy9kb3ducmV2LnhtbESPQWvCQBSE74L/YXlCb7oxh7akrhKEVik92CjF4yP7&#10;zAazb0N2NfHfdwXB4zAz3zCL1WAbcaXO144VzGcJCOLS6ZorBYf95/QdhA/IGhvHpOBGHlbL8WiB&#10;mXY9/9K1CJWIEPYZKjAhtJmUvjRk0c9cSxy9k+sshii7SuoO+wi3jUyT5FVarDkuGGxpbag8Fxer&#10;YDPMv/qb2f2dvnn9kx/pkqcpKfUyGfIPEIGG8Aw/2lut4A3uV+INkMt/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42JWsMAAADaAAAADwAAAAAAAAAAAAAAAACYAgAAZHJzL2Rv&#10;d25yZXYueG1sUEsFBgAAAAAEAAQA9QAAAIgDAAAAAA==&#10;" adj="0,,0" path="m,l5688330,e" filled="f" strokeweight=".19811mm">
              <v:stroke joinstyle="round" endcap="round"/>
              <v:formulas/>
              <v:path arrowok="t" o:connecttype="custom" o:connectlocs="0,0;56883,0" o:connectangles="0,0" textboxrect="0,0,5688330,0"/>
            </v:shape>
            <v:shape id="Shape 790" o:spid="_x0000_s1029" style="position:absolute;left:56934;top:2038;width:7105;height:0;visibility:visible" coordsize="710565,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NacQcMA&#10;AADaAAAADwAAAGRycy9kb3ducmV2LnhtbESPT2vCQBTE74LfYXkFb7pJD7FGVymRFm/1H5TeHtln&#10;Es2+Ddltkn57Vyh4HGbmN8xqM5hadNS6yrKCeBaBIM6trrhQcD59TN9AOI+ssbZMCv7IwWY9Hq0w&#10;1bbnA3VHX4gAYZeigtL7JpXS5SUZdDPbEAfvYluDPsi2kLrFPsBNLV+jKJEGKw4LJTaUlZTfjr9G&#10;wXb4nJOLD8kp+SZ/2WfXn6/zVanJy/C+BOFp8M/wf3unFSzgcSXcALm+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NacQcMAAADaAAAADwAAAAAAAAAAAAAAAACYAgAAZHJzL2Rv&#10;d25yZXYueG1sUEsFBgAAAAAEAAQA9QAAAIgDAAAAAA==&#10;" adj="0,,0" path="m,l710565,e" filled="f" strokeweight=".19811mm">
              <v:stroke joinstyle="round" endcap="round"/>
              <v:formulas/>
              <v:path arrowok="t" o:connecttype="custom" o:connectlocs="0,0;7105,0" o:connectangles="0,0" textboxrect="0,0,710565,0"/>
            </v:shape>
            <v:shape id="Shape 791" o:spid="_x0000_s1030" style="position:absolute;top:4083;width:58661;height:0;visibility:visible" coordsize="586613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VeEccMA&#10;AADbAAAADwAAAGRycy9kb3ducmV2LnhtbESPwW7CQAxE75X4h5WRuJUNHCoILAiBoKCeGvgAkzVJ&#10;IOuNsguEv8eHSr3ZmvHM83zZuVo9qA2VZwOjYQKKOPe24sLA6bj9nIAKEdli7ZkMvCjActH7mGNq&#10;/ZN/6ZHFQkkIhxQNlDE2qdYhL8lhGPqGWLSLbx1GWdtC2xafEu5qPU6SL+2wYmkosaF1SfktuzsD&#10;q59r2E438fu4P+zutZ2uz+NXZsyg361moCJ18d/8d723gi/08osMoBd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VeEccMAAADbAAAADwAAAAAAAAAAAAAAAACYAgAAZHJzL2Rv&#10;d25yZXYueG1sUEsFBgAAAAAEAAQA9QAAAIgDAAAAAA==&#10;" adj="0,,0" path="m,l5866130,e" filled="f" strokeweight=".19811mm">
              <v:stroke joinstyle="round" endcap="round"/>
              <v:formulas/>
              <v:path arrowok="t" o:connecttype="custom" o:connectlocs="0,0;58661,0" o:connectangles="0,0" textboxrect="0,0,5866130,0"/>
            </v:shape>
            <w10:wrap type="none"/>
            <w10:anchorlock/>
          </v:group>
        </w:pict>
      </w:r>
    </w:p>
    <w:p w:rsidR="00340C14" w:rsidRPr="004F5BC7" w:rsidRDefault="00340C14" w:rsidP="00340C14">
      <w:pPr>
        <w:spacing w:after="0" w:line="240" w:lineRule="auto"/>
        <w:ind w:left="41"/>
        <w:rPr>
          <w:rFonts w:ascii="Times New Roman" w:hAnsi="Times New Roman" w:cs="Times New Roman"/>
          <w:sz w:val="24"/>
          <w:szCs w:val="24"/>
        </w:rPr>
      </w:pPr>
    </w:p>
    <w:p w:rsidR="00340C14" w:rsidRPr="004F5BC7" w:rsidRDefault="00340C14" w:rsidP="00340C14">
      <w:pPr>
        <w:spacing w:after="0" w:line="240" w:lineRule="auto"/>
        <w:ind w:right="10"/>
        <w:rPr>
          <w:rFonts w:ascii="Times New Roman" w:hAnsi="Times New Roman" w:cs="Times New Roman"/>
          <w:sz w:val="24"/>
          <w:szCs w:val="24"/>
        </w:rPr>
      </w:pPr>
      <w:r w:rsidRPr="004F5BC7">
        <w:rPr>
          <w:rFonts w:ascii="Times New Roman" w:hAnsi="Times New Roman" w:cs="Times New Roman"/>
          <w:sz w:val="24"/>
          <w:szCs w:val="24"/>
        </w:rPr>
        <w:t xml:space="preserve">Лицо, направившее </w:t>
      </w:r>
    </w:p>
    <w:p w:rsidR="00340C14" w:rsidRPr="004F5BC7" w:rsidRDefault="00340C14" w:rsidP="00340C14">
      <w:pPr>
        <w:tabs>
          <w:tab w:val="center" w:pos="1884"/>
          <w:tab w:val="center" w:pos="3210"/>
          <w:tab w:val="center" w:pos="6290"/>
          <w:tab w:val="center" w:pos="7552"/>
          <w:tab w:val="center" w:pos="8728"/>
        </w:tabs>
        <w:spacing w:after="0" w:line="240" w:lineRule="auto"/>
        <w:rPr>
          <w:rFonts w:ascii="Times New Roman" w:hAnsi="Times New Roman" w:cs="Times New Roman"/>
          <w:sz w:val="24"/>
          <w:szCs w:val="24"/>
        </w:rPr>
      </w:pPr>
      <w:r w:rsidRPr="004F5BC7">
        <w:rPr>
          <w:rFonts w:ascii="Times New Roman" w:hAnsi="Times New Roman" w:cs="Times New Roman"/>
          <w:sz w:val="24"/>
          <w:szCs w:val="24"/>
        </w:rPr>
        <w:t xml:space="preserve">сообщение </w:t>
      </w:r>
      <w:r w:rsidRPr="004F5BC7">
        <w:rPr>
          <w:rFonts w:ascii="Times New Roman" w:hAnsi="Times New Roman" w:cs="Times New Roman"/>
          <w:sz w:val="24"/>
          <w:szCs w:val="24"/>
        </w:rPr>
        <w:tab/>
      </w:r>
      <w:r w:rsidRPr="004F5BC7">
        <w:rPr>
          <w:rFonts w:ascii="Times New Roman" w:hAnsi="Times New Roman" w:cs="Times New Roman"/>
          <w:sz w:val="24"/>
          <w:szCs w:val="24"/>
          <w:u w:val="single" w:color="000000"/>
        </w:rPr>
        <w:tab/>
      </w:r>
      <w:r w:rsidRPr="004F5BC7">
        <w:rPr>
          <w:rFonts w:ascii="Times New Roman" w:hAnsi="Times New Roman" w:cs="Times New Roman"/>
          <w:sz w:val="24"/>
          <w:szCs w:val="24"/>
          <w:u w:val="single" w:color="000000"/>
        </w:rPr>
        <w:tab/>
      </w:r>
      <w:r w:rsidRPr="004F5BC7">
        <w:rPr>
          <w:rFonts w:ascii="Times New Roman" w:hAnsi="Times New Roman" w:cs="Times New Roman"/>
          <w:sz w:val="24"/>
          <w:szCs w:val="24"/>
        </w:rPr>
        <w:t>«</w:t>
      </w:r>
      <w:r w:rsidRPr="004F5BC7">
        <w:rPr>
          <w:rFonts w:ascii="Times New Roman" w:hAnsi="Times New Roman" w:cs="Times New Roman"/>
          <w:sz w:val="24"/>
          <w:szCs w:val="24"/>
          <w:u w:val="single" w:color="000000"/>
        </w:rPr>
        <w:tab/>
      </w:r>
      <w:r w:rsidRPr="004F5BC7">
        <w:rPr>
          <w:rFonts w:ascii="Times New Roman" w:hAnsi="Times New Roman" w:cs="Times New Roman"/>
          <w:sz w:val="24"/>
          <w:szCs w:val="24"/>
        </w:rPr>
        <w:t xml:space="preserve">» </w:t>
      </w:r>
      <w:r w:rsidR="005A4695" w:rsidRPr="005A4695">
        <w:rPr>
          <w:rFonts w:ascii="Times New Roman" w:eastAsia="Calibri" w:hAnsi="Times New Roman" w:cs="Times New Roman"/>
          <w:noProof/>
          <w:sz w:val="24"/>
          <w:szCs w:val="24"/>
        </w:rPr>
      </w:r>
      <w:r w:rsidR="005A4695" w:rsidRPr="005A4695">
        <w:rPr>
          <w:rFonts w:ascii="Times New Roman" w:eastAsia="Calibri" w:hAnsi="Times New Roman" w:cs="Times New Roman"/>
          <w:noProof/>
          <w:sz w:val="24"/>
          <w:szCs w:val="24"/>
        </w:rPr>
        <w:pict>
          <v:group id="Group 14882" o:spid="_x0000_s1037" style="width:69.85pt;height:.7pt;mso-position-horizontal-relative:char;mso-position-vertical-relative:line" coordsize="8872,91">
            <v:shape id="Shape 17661" o:spid="_x0000_s1038" style="position:absolute;width:8872;height:91;visibility:visible" coordsize="887273,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Jz0tcIA&#10;AADaAAAADwAAAGRycy9kb3ducmV2LnhtbESP3YrCMBSE74V9h3AW9kY09QfRalrcBVHvrPoAh+bY&#10;lm1Ouk1W69sbQfBymJlvmFXamVpcqXWVZQWjYQSCOLe64kLB+bQZzEE4j6yxtkwK7uQgTT56K4y1&#10;vXFG16MvRICwi1FB6X0TS+nykgy6oW2Ig3exrUEfZFtI3eItwE0tx1E0kwYrDgslNvRTUv57/DcK&#10;/hYz2Z9IPd8f8ux7vC2mHe2tUl+f3XoJwlPn3+FXe6cVTOF5JdwAmT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QnPS1wgAAANoAAAAPAAAAAAAAAAAAAAAAAJgCAABkcnMvZG93&#10;bnJldi54bWxQSwUGAAAAAAQABAD1AAAAhwMAAAAA&#10;" adj="0,,0" path="m,l887273,r,9144l,9144,,e" fillcolor="black" stroked="f" strokeweight="0">
              <v:stroke miterlimit="83231f" joinstyle="miter"/>
              <v:formulas/>
              <v:path arrowok="t" o:connecttype="custom" o:connectlocs="0,0;8872,0;8872,91;0,91;0,0" o:connectangles="0,0,0,0,0" textboxrect="0,0,887273,9144"/>
            </v:shape>
            <w10:wrap type="none"/>
            <w10:anchorlock/>
          </v:group>
        </w:pict>
      </w:r>
      <w:r w:rsidRPr="004F5BC7">
        <w:rPr>
          <w:rFonts w:ascii="Times New Roman" w:hAnsi="Times New Roman" w:cs="Times New Roman"/>
          <w:sz w:val="24"/>
          <w:szCs w:val="24"/>
        </w:rPr>
        <w:tab/>
        <w:t xml:space="preserve">20г. </w:t>
      </w:r>
    </w:p>
    <w:p w:rsidR="00340C14" w:rsidRPr="004F5BC7" w:rsidRDefault="00340C14" w:rsidP="00340C14">
      <w:pPr>
        <w:tabs>
          <w:tab w:val="center" w:pos="2623"/>
          <w:tab w:val="center" w:pos="4459"/>
        </w:tabs>
        <w:spacing w:after="0" w:line="240" w:lineRule="auto"/>
        <w:rPr>
          <w:rFonts w:ascii="Times New Roman" w:hAnsi="Times New Roman" w:cs="Times New Roman"/>
          <w:sz w:val="24"/>
          <w:szCs w:val="24"/>
        </w:rPr>
      </w:pPr>
      <w:r w:rsidRPr="004F5BC7">
        <w:rPr>
          <w:rFonts w:ascii="Times New Roman" w:eastAsia="Calibri" w:hAnsi="Times New Roman" w:cs="Times New Roman"/>
          <w:sz w:val="24"/>
          <w:szCs w:val="24"/>
        </w:rPr>
        <w:tab/>
      </w:r>
      <w:r w:rsidRPr="004F5BC7">
        <w:rPr>
          <w:rFonts w:ascii="Times New Roman" w:hAnsi="Times New Roman" w:cs="Times New Roman"/>
          <w:sz w:val="24"/>
          <w:szCs w:val="24"/>
        </w:rPr>
        <w:t xml:space="preserve">(подпись) </w:t>
      </w:r>
      <w:r w:rsidRPr="004F5BC7">
        <w:rPr>
          <w:rFonts w:ascii="Times New Roman" w:hAnsi="Times New Roman" w:cs="Times New Roman"/>
          <w:sz w:val="24"/>
          <w:szCs w:val="24"/>
        </w:rPr>
        <w:tab/>
        <w:t xml:space="preserve">(расшифровка подписи) </w:t>
      </w:r>
    </w:p>
    <w:p w:rsidR="00340C14" w:rsidRPr="004F5BC7" w:rsidRDefault="00340C14" w:rsidP="00340C14">
      <w:pPr>
        <w:spacing w:after="0" w:line="240" w:lineRule="auto"/>
        <w:ind w:left="41"/>
        <w:rPr>
          <w:rFonts w:ascii="Times New Roman" w:hAnsi="Times New Roman" w:cs="Times New Roman"/>
          <w:sz w:val="24"/>
          <w:szCs w:val="24"/>
        </w:rPr>
      </w:pPr>
    </w:p>
    <w:p w:rsidR="00340C14" w:rsidRPr="004F5BC7" w:rsidRDefault="00340C14" w:rsidP="00340C14">
      <w:pPr>
        <w:spacing w:after="0" w:line="240" w:lineRule="auto"/>
        <w:ind w:left="98" w:right="1243"/>
        <w:rPr>
          <w:rFonts w:ascii="Times New Roman" w:hAnsi="Times New Roman" w:cs="Times New Roman"/>
          <w:sz w:val="24"/>
          <w:szCs w:val="24"/>
        </w:rPr>
      </w:pPr>
      <w:r w:rsidRPr="004F5BC7">
        <w:rPr>
          <w:rFonts w:ascii="Times New Roman" w:hAnsi="Times New Roman" w:cs="Times New Roman"/>
          <w:sz w:val="24"/>
          <w:szCs w:val="24"/>
        </w:rPr>
        <w:t xml:space="preserve">Лицо, принявшее сообщение </w:t>
      </w:r>
      <w:r w:rsidRPr="004F5BC7">
        <w:rPr>
          <w:rFonts w:ascii="Times New Roman" w:hAnsi="Times New Roman" w:cs="Times New Roman"/>
          <w:sz w:val="24"/>
          <w:szCs w:val="24"/>
        </w:rPr>
        <w:tab/>
      </w:r>
      <w:r w:rsidRPr="004F5BC7">
        <w:rPr>
          <w:rFonts w:ascii="Times New Roman" w:hAnsi="Times New Roman" w:cs="Times New Roman"/>
          <w:sz w:val="24"/>
          <w:szCs w:val="24"/>
          <w:u w:val="single" w:color="000000"/>
        </w:rPr>
        <w:tab/>
      </w:r>
      <w:r w:rsidRPr="004F5BC7">
        <w:rPr>
          <w:rFonts w:ascii="Times New Roman" w:hAnsi="Times New Roman" w:cs="Times New Roman"/>
          <w:sz w:val="24"/>
          <w:szCs w:val="24"/>
          <w:u w:val="single" w:color="000000"/>
        </w:rPr>
        <w:tab/>
      </w:r>
      <w:r w:rsidRPr="004F5BC7">
        <w:rPr>
          <w:rFonts w:ascii="Times New Roman" w:hAnsi="Times New Roman" w:cs="Times New Roman"/>
          <w:sz w:val="24"/>
          <w:szCs w:val="24"/>
        </w:rPr>
        <w:t>«</w:t>
      </w:r>
      <w:r w:rsidRPr="004F5BC7">
        <w:rPr>
          <w:rFonts w:ascii="Times New Roman" w:hAnsi="Times New Roman" w:cs="Times New Roman"/>
          <w:sz w:val="24"/>
          <w:szCs w:val="24"/>
          <w:u w:val="single" w:color="000000"/>
        </w:rPr>
        <w:tab/>
      </w:r>
      <w:r w:rsidRPr="004F5BC7">
        <w:rPr>
          <w:rFonts w:ascii="Times New Roman" w:hAnsi="Times New Roman" w:cs="Times New Roman"/>
          <w:sz w:val="24"/>
          <w:szCs w:val="24"/>
        </w:rPr>
        <w:t xml:space="preserve">» </w:t>
      </w:r>
      <w:r w:rsidR="005A4695" w:rsidRPr="005A4695">
        <w:rPr>
          <w:rFonts w:ascii="Times New Roman" w:eastAsia="Calibri" w:hAnsi="Times New Roman" w:cs="Times New Roman"/>
          <w:noProof/>
          <w:sz w:val="24"/>
          <w:szCs w:val="24"/>
        </w:rPr>
      </w:r>
      <w:r w:rsidR="005A4695" w:rsidRPr="005A4695">
        <w:rPr>
          <w:rFonts w:ascii="Times New Roman" w:eastAsia="Calibri" w:hAnsi="Times New Roman" w:cs="Times New Roman"/>
          <w:noProof/>
          <w:sz w:val="24"/>
          <w:szCs w:val="24"/>
        </w:rPr>
        <w:pict>
          <v:group id="Group 14883" o:spid="_x0000_s1035" style="width:69.85pt;height:.7pt;mso-position-horizontal-relative:char;mso-position-vertical-relative:line" coordsize="8872,91">
            <v:shape id="Shape 17662" o:spid="_x0000_s1036" style="position:absolute;width:8872;height:91;visibility:visible" coordsize="887273,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DnJWsIA&#10;AADaAAAADwAAAGRycy9kb3ducmV2LnhtbESP3YrCMBSE7wXfIRxhb0RTu4tobSoqLKt3/j3AoTm2&#10;xeakNlG7b78RFrwcZuYbJl12phYPal1lWcFkHIEgzq2uuFBwPn2PZiCcR9ZYWyYFv+RgmfV7KSba&#10;PvlAj6MvRICwS1BB6X2TSOnykgy6sW2Ig3exrUEfZFtI3eIzwE0t4yiaSoMVh4USG9qUlF+Pd6Pg&#10;Np/K4afUs90+P6zjn+Kro51V6mPQrRYgPHX+Hf5vb7WCGF5Xwg2Q2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wOclawgAAANoAAAAPAAAAAAAAAAAAAAAAAJgCAABkcnMvZG93&#10;bnJldi54bWxQSwUGAAAAAAQABAD1AAAAhwMAAAAA&#10;" adj="0,,0" path="m,l887273,r,9144l,9144,,e" fillcolor="black" stroked="f" strokeweight="0">
              <v:stroke miterlimit="83231f" joinstyle="miter"/>
              <v:formulas/>
              <v:path arrowok="t" o:connecttype="custom" o:connectlocs="0,0;8872,0;8872,91;0,91;0,0" o:connectangles="0,0,0,0,0" textboxrect="0,0,887273,9144"/>
            </v:shape>
            <w10:wrap type="none"/>
            <w10:anchorlock/>
          </v:group>
        </w:pict>
      </w:r>
      <w:r w:rsidRPr="004F5BC7">
        <w:rPr>
          <w:rFonts w:ascii="Times New Roman" w:hAnsi="Times New Roman" w:cs="Times New Roman"/>
          <w:sz w:val="24"/>
          <w:szCs w:val="24"/>
        </w:rPr>
        <w:tab/>
        <w:t xml:space="preserve">20г. </w:t>
      </w:r>
    </w:p>
    <w:p w:rsidR="00340C14" w:rsidRPr="004F5BC7" w:rsidRDefault="00340C14" w:rsidP="00340C14">
      <w:pPr>
        <w:tabs>
          <w:tab w:val="center" w:pos="2674"/>
          <w:tab w:val="center" w:pos="4459"/>
        </w:tabs>
        <w:spacing w:after="0" w:line="240" w:lineRule="auto"/>
        <w:rPr>
          <w:rFonts w:ascii="Times New Roman" w:hAnsi="Times New Roman" w:cs="Times New Roman"/>
          <w:sz w:val="24"/>
          <w:szCs w:val="24"/>
        </w:rPr>
      </w:pPr>
      <w:r w:rsidRPr="004F5BC7">
        <w:rPr>
          <w:rFonts w:ascii="Times New Roman" w:eastAsia="Calibri" w:hAnsi="Times New Roman" w:cs="Times New Roman"/>
          <w:sz w:val="24"/>
          <w:szCs w:val="24"/>
        </w:rPr>
        <w:tab/>
      </w:r>
      <w:r w:rsidRPr="004F5BC7">
        <w:rPr>
          <w:rFonts w:ascii="Times New Roman" w:hAnsi="Times New Roman" w:cs="Times New Roman"/>
          <w:sz w:val="24"/>
          <w:szCs w:val="24"/>
        </w:rPr>
        <w:t xml:space="preserve">(подпись) </w:t>
      </w:r>
      <w:r w:rsidRPr="004F5BC7">
        <w:rPr>
          <w:rFonts w:ascii="Times New Roman" w:hAnsi="Times New Roman" w:cs="Times New Roman"/>
          <w:sz w:val="24"/>
          <w:szCs w:val="24"/>
        </w:rPr>
        <w:tab/>
        <w:t xml:space="preserve">(расшифровка подписи) </w:t>
      </w:r>
    </w:p>
    <w:p w:rsidR="00340C14" w:rsidRPr="004F5BC7" w:rsidRDefault="00340C14" w:rsidP="00340C14">
      <w:pPr>
        <w:spacing w:after="0" w:line="240" w:lineRule="auto"/>
        <w:ind w:left="41"/>
        <w:rPr>
          <w:rFonts w:ascii="Times New Roman" w:hAnsi="Times New Roman" w:cs="Times New Roman"/>
          <w:sz w:val="24"/>
          <w:szCs w:val="24"/>
        </w:rPr>
      </w:pPr>
    </w:p>
    <w:p w:rsidR="00340C14" w:rsidRPr="004F5BC7" w:rsidRDefault="00340C14" w:rsidP="00340C14">
      <w:pPr>
        <w:spacing w:after="0" w:line="240" w:lineRule="auto"/>
        <w:ind w:right="10"/>
        <w:rPr>
          <w:rFonts w:ascii="Times New Roman" w:hAnsi="Times New Roman" w:cs="Times New Roman"/>
          <w:sz w:val="24"/>
          <w:szCs w:val="24"/>
        </w:rPr>
      </w:pPr>
      <w:r w:rsidRPr="004F5BC7">
        <w:rPr>
          <w:rFonts w:ascii="Times New Roman" w:hAnsi="Times New Roman" w:cs="Times New Roman"/>
          <w:sz w:val="24"/>
          <w:szCs w:val="24"/>
        </w:rPr>
        <w:t xml:space="preserve">Регистрационный номер в журнале регистрации сообщений о наличии личной </w:t>
      </w:r>
    </w:p>
    <w:p w:rsidR="00340C14" w:rsidRPr="004F5BC7" w:rsidRDefault="00340C14" w:rsidP="00340C14">
      <w:pPr>
        <w:tabs>
          <w:tab w:val="center" w:pos="5841"/>
        </w:tabs>
        <w:spacing w:after="0" w:line="240" w:lineRule="auto"/>
        <w:rPr>
          <w:rFonts w:ascii="Times New Roman" w:hAnsi="Times New Roman" w:cs="Times New Roman"/>
          <w:sz w:val="24"/>
          <w:szCs w:val="24"/>
        </w:rPr>
      </w:pPr>
      <w:r w:rsidRPr="004F5BC7">
        <w:rPr>
          <w:rFonts w:ascii="Times New Roman" w:hAnsi="Times New Roman" w:cs="Times New Roman"/>
          <w:sz w:val="24"/>
          <w:szCs w:val="24"/>
        </w:rPr>
        <w:t>заинтересованности</w:t>
      </w:r>
      <w:r w:rsidRPr="004F5BC7">
        <w:rPr>
          <w:rFonts w:ascii="Times New Roman" w:hAnsi="Times New Roman" w:cs="Times New Roman"/>
          <w:sz w:val="24"/>
          <w:szCs w:val="24"/>
          <w:u w:val="single" w:color="000000"/>
        </w:rPr>
        <w:tab/>
      </w:r>
    </w:p>
    <w:p w:rsidR="00340C14" w:rsidRPr="004F5BC7" w:rsidRDefault="00340C14" w:rsidP="00340C14">
      <w:pPr>
        <w:spacing w:after="0" w:line="240" w:lineRule="auto"/>
        <w:rPr>
          <w:rFonts w:ascii="Times New Roman" w:hAnsi="Times New Roman" w:cs="Times New Roman"/>
          <w:sz w:val="24"/>
          <w:szCs w:val="24"/>
        </w:rPr>
        <w:sectPr w:rsidR="00340C14" w:rsidRPr="004F5BC7">
          <w:headerReference w:type="even" r:id="rId18"/>
          <w:headerReference w:type="default" r:id="rId19"/>
          <w:headerReference w:type="first" r:id="rId20"/>
          <w:pgSz w:w="11911" w:h="16841"/>
          <w:pgMar w:top="921" w:right="555" w:bottom="1025" w:left="979" w:header="720" w:footer="720" w:gutter="0"/>
          <w:cols w:space="720"/>
          <w:titlePg/>
        </w:sectPr>
      </w:pPr>
    </w:p>
    <w:tbl>
      <w:tblPr>
        <w:tblStyle w:val="a3"/>
        <w:tblW w:w="0" w:type="auto"/>
        <w:tblInd w:w="96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28"/>
      </w:tblGrid>
      <w:tr w:rsidR="00340C14" w:rsidRPr="004F5BC7" w:rsidTr="00543A9F">
        <w:tc>
          <w:tcPr>
            <w:tcW w:w="4628" w:type="dxa"/>
          </w:tcPr>
          <w:p w:rsidR="00340C14" w:rsidRPr="004F5BC7" w:rsidRDefault="00340C14" w:rsidP="00984456">
            <w:pPr>
              <w:ind w:right="10"/>
              <w:rPr>
                <w:rFonts w:ascii="Times New Roman" w:hAnsi="Times New Roman" w:cs="Times New Roman"/>
                <w:sz w:val="24"/>
                <w:szCs w:val="24"/>
              </w:rPr>
            </w:pPr>
            <w:r w:rsidRPr="004F5BC7">
              <w:rPr>
                <w:rFonts w:ascii="Times New Roman" w:hAnsi="Times New Roman" w:cs="Times New Roman"/>
                <w:sz w:val="24"/>
                <w:szCs w:val="24"/>
              </w:rPr>
              <w:lastRenderedPageBreak/>
              <w:t>Приложение № 2</w:t>
            </w:r>
          </w:p>
        </w:tc>
      </w:tr>
    </w:tbl>
    <w:p w:rsidR="00340C14" w:rsidRPr="004F5BC7" w:rsidRDefault="00340C14" w:rsidP="00340C14">
      <w:pPr>
        <w:spacing w:after="0" w:line="240" w:lineRule="auto"/>
        <w:ind w:left="4782" w:hanging="10"/>
        <w:rPr>
          <w:rFonts w:ascii="Times New Roman" w:hAnsi="Times New Roman" w:cs="Times New Roman"/>
          <w:sz w:val="24"/>
          <w:szCs w:val="24"/>
        </w:rPr>
      </w:pPr>
    </w:p>
    <w:p w:rsidR="00340C14" w:rsidRPr="004F5BC7" w:rsidRDefault="00340C14" w:rsidP="00340C14">
      <w:pPr>
        <w:spacing w:after="0" w:line="240" w:lineRule="auto"/>
        <w:rPr>
          <w:rFonts w:ascii="Times New Roman" w:hAnsi="Times New Roman" w:cs="Times New Roman"/>
          <w:sz w:val="24"/>
          <w:szCs w:val="24"/>
        </w:rPr>
      </w:pPr>
    </w:p>
    <w:p w:rsidR="00340C14" w:rsidRPr="004F5BC7" w:rsidRDefault="00340C14" w:rsidP="00340C14">
      <w:pPr>
        <w:spacing w:after="0" w:line="240" w:lineRule="auto"/>
        <w:rPr>
          <w:rFonts w:ascii="Times New Roman" w:hAnsi="Times New Roman" w:cs="Times New Roman"/>
          <w:sz w:val="24"/>
          <w:szCs w:val="24"/>
        </w:rPr>
      </w:pPr>
    </w:p>
    <w:p w:rsidR="00340C14" w:rsidRPr="004F5BC7" w:rsidRDefault="00340C14" w:rsidP="00340C14">
      <w:pPr>
        <w:spacing w:after="0" w:line="240" w:lineRule="auto"/>
        <w:ind w:left="4160" w:right="3588" w:hanging="10"/>
        <w:jc w:val="center"/>
        <w:rPr>
          <w:rFonts w:ascii="Times New Roman" w:hAnsi="Times New Roman" w:cs="Times New Roman"/>
          <w:sz w:val="24"/>
          <w:szCs w:val="24"/>
        </w:rPr>
      </w:pPr>
      <w:r w:rsidRPr="004F5BC7">
        <w:rPr>
          <w:rFonts w:ascii="Times New Roman" w:hAnsi="Times New Roman" w:cs="Times New Roman"/>
          <w:sz w:val="24"/>
          <w:szCs w:val="24"/>
        </w:rPr>
        <w:t>Журнал регистрации сообщений о наличии личной заинтересованности</w:t>
      </w:r>
    </w:p>
    <w:p w:rsidR="00340C14" w:rsidRPr="004F5BC7" w:rsidRDefault="005A4695" w:rsidP="00340C14">
      <w:pPr>
        <w:spacing w:after="0" w:line="240" w:lineRule="auto"/>
        <w:rPr>
          <w:rFonts w:ascii="Times New Roman" w:hAnsi="Times New Roman" w:cs="Times New Roman"/>
          <w:sz w:val="24"/>
          <w:szCs w:val="24"/>
        </w:rPr>
      </w:pPr>
      <w:r w:rsidRPr="005A4695">
        <w:rPr>
          <w:rFonts w:ascii="Times New Roman" w:eastAsia="Calibri" w:hAnsi="Times New Roman" w:cs="Times New Roman"/>
          <w:noProof/>
          <w:sz w:val="24"/>
          <w:szCs w:val="24"/>
        </w:rPr>
        <w:pict>
          <v:group id="Group 15794" o:spid="_x0000_s1033" style="position:absolute;margin-left:42.95pt;margin-top:-.85pt;width:.25pt;height:1.05pt;z-index:251660288;mso-position-horizontal-relative:page;mso-position-vertical-relative:page" coordsize="3048,134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">
            <v:rect id="Rectangle 887" o:spid="_x0000_s1034" style="position:absolute;width:4054;height:1795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f4hysQA&#10;AADcAAAADwAAAGRycy9kb3ducmV2LnhtbESPT4vCMBTE7wv7HcITvK2pHnZrNYqsLnr0H6i3R/Ns&#10;i81LaaKt++mNIHgcZuY3zHjamlLcqHaFZQX9XgSCOLW64EzBfvf3FYNwHlljaZkU3MnBdPL5McZE&#10;24Y3dNv6TAQIuwQV5N5XiZQuzcmg69mKOHhnWxv0QdaZ1DU2AW5KOYiib2mw4LCQY0W/OaWX7dUo&#10;WMbV7Liy/01WLk7Lw/ownO+GXqlup52NQHhq/Tv8aq+0gjj+geeZcATk5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3+IcrEAAAA3AAAAA8AAAAAAAAAAAAAAAAAmAIAAGRycy9k&#10;b3ducmV2LnhtbFBLBQYAAAAABAAEAPUAAACJAwAAAAA=&#10;" filled="f" stroked="f">
              <v:textbox inset="0,0,0,0">
                <w:txbxContent>
                  <w:p w:rsidR="00340C14" w:rsidRDefault="00340C14" w:rsidP="00340C14">
                    <w:pPr>
                      <w:spacing w:after="160" w:line="259" w:lineRule="auto"/>
                    </w:pPr>
                  </w:p>
                </w:txbxContent>
              </v:textbox>
            </v:rect>
            <w10:wrap type="topAndBottom" anchorx="page" anchory="page"/>
          </v:group>
        </w:pict>
      </w:r>
    </w:p>
    <w:tbl>
      <w:tblPr>
        <w:tblStyle w:val="TableGrid"/>
        <w:tblW w:w="15034" w:type="dxa"/>
        <w:tblInd w:w="89" w:type="dxa"/>
        <w:tblCellMar>
          <w:top w:w="7" w:type="dxa"/>
          <w:left w:w="5" w:type="dxa"/>
        </w:tblCellMar>
        <w:tblLook w:val="04A0"/>
      </w:tblPr>
      <w:tblGrid>
        <w:gridCol w:w="567"/>
        <w:gridCol w:w="1302"/>
        <w:gridCol w:w="2972"/>
        <w:gridCol w:w="2124"/>
        <w:gridCol w:w="2263"/>
        <w:gridCol w:w="1870"/>
        <w:gridCol w:w="1668"/>
        <w:gridCol w:w="2268"/>
      </w:tblGrid>
      <w:tr w:rsidR="00340C14" w:rsidRPr="004F5BC7" w:rsidTr="00543A9F">
        <w:trPr>
          <w:trHeight w:val="2261"/>
        </w:trPr>
        <w:tc>
          <w:tcPr>
            <w:tcW w:w="566" w:type="dxa"/>
            <w:tcBorders>
              <w:top w:val="single" w:sz="12" w:space="0" w:color="000000"/>
              <w:left w:val="single" w:sz="12" w:space="0" w:color="000000"/>
              <w:bottom w:val="single" w:sz="12" w:space="0" w:color="000000"/>
              <w:right w:val="single" w:sz="4" w:space="0" w:color="000000"/>
            </w:tcBorders>
          </w:tcPr>
          <w:p w:rsidR="00340C14" w:rsidRPr="004F5BC7" w:rsidRDefault="00340C14" w:rsidP="00543A9F">
            <w:pPr>
              <w:ind w:left="163"/>
              <w:jc w:val="center"/>
              <w:rPr>
                <w:rFonts w:ascii="Times New Roman" w:hAnsi="Times New Roman" w:cs="Times New Roman"/>
                <w:sz w:val="24"/>
                <w:szCs w:val="24"/>
              </w:rPr>
            </w:pPr>
            <w:r w:rsidRPr="004F5BC7">
              <w:rPr>
                <w:rFonts w:ascii="Times New Roman" w:hAnsi="Times New Roman" w:cs="Times New Roman"/>
                <w:sz w:val="24"/>
                <w:szCs w:val="24"/>
              </w:rPr>
              <w:t>№</w:t>
            </w:r>
          </w:p>
          <w:p w:rsidR="00340C14" w:rsidRPr="004F5BC7" w:rsidRDefault="00340C14" w:rsidP="00543A9F">
            <w:pPr>
              <w:ind w:left="118"/>
              <w:jc w:val="center"/>
              <w:rPr>
                <w:rFonts w:ascii="Times New Roman" w:hAnsi="Times New Roman" w:cs="Times New Roman"/>
                <w:sz w:val="24"/>
                <w:szCs w:val="24"/>
              </w:rPr>
            </w:pPr>
            <w:proofErr w:type="spellStart"/>
            <w:proofErr w:type="gramStart"/>
            <w:r w:rsidRPr="004F5BC7">
              <w:rPr>
                <w:rFonts w:ascii="Times New Roman" w:hAnsi="Times New Roman" w:cs="Times New Roman"/>
                <w:sz w:val="24"/>
                <w:szCs w:val="24"/>
              </w:rPr>
              <w:t>п</w:t>
            </w:r>
            <w:proofErr w:type="spellEnd"/>
            <w:proofErr w:type="gramEnd"/>
            <w:r w:rsidRPr="004F5BC7">
              <w:rPr>
                <w:rFonts w:ascii="Times New Roman" w:hAnsi="Times New Roman" w:cs="Times New Roman"/>
                <w:sz w:val="24"/>
                <w:szCs w:val="24"/>
              </w:rPr>
              <w:t>/</w:t>
            </w:r>
            <w:proofErr w:type="spellStart"/>
            <w:r w:rsidRPr="004F5BC7">
              <w:rPr>
                <w:rFonts w:ascii="Times New Roman" w:hAnsi="Times New Roman" w:cs="Times New Roman"/>
                <w:sz w:val="24"/>
                <w:szCs w:val="24"/>
              </w:rPr>
              <w:t>п</w:t>
            </w:r>
            <w:proofErr w:type="spellEnd"/>
          </w:p>
        </w:tc>
        <w:tc>
          <w:tcPr>
            <w:tcW w:w="1301" w:type="dxa"/>
            <w:tcBorders>
              <w:top w:val="single" w:sz="12" w:space="0" w:color="000000"/>
              <w:left w:val="single" w:sz="4" w:space="0" w:color="000000"/>
              <w:bottom w:val="single" w:sz="12" w:space="0" w:color="000000"/>
              <w:right w:val="single" w:sz="4" w:space="0" w:color="000000"/>
            </w:tcBorders>
          </w:tcPr>
          <w:p w:rsidR="00340C14" w:rsidRPr="004F5BC7" w:rsidRDefault="00340C14" w:rsidP="00543A9F">
            <w:pPr>
              <w:jc w:val="center"/>
              <w:rPr>
                <w:rFonts w:ascii="Times New Roman" w:hAnsi="Times New Roman" w:cs="Times New Roman"/>
                <w:sz w:val="24"/>
                <w:szCs w:val="24"/>
              </w:rPr>
            </w:pPr>
            <w:r w:rsidRPr="004F5BC7">
              <w:rPr>
                <w:rFonts w:ascii="Times New Roman" w:hAnsi="Times New Roman" w:cs="Times New Roman"/>
                <w:sz w:val="24"/>
                <w:szCs w:val="24"/>
              </w:rPr>
              <w:t>Дата регистр</w:t>
            </w:r>
            <w:proofErr w:type="gramStart"/>
            <w:r w:rsidRPr="004F5BC7">
              <w:rPr>
                <w:rFonts w:ascii="Times New Roman" w:hAnsi="Times New Roman" w:cs="Times New Roman"/>
                <w:sz w:val="24"/>
                <w:szCs w:val="24"/>
              </w:rPr>
              <w:t>а-</w:t>
            </w:r>
            <w:proofErr w:type="gramEnd"/>
            <w:r w:rsidRPr="004F5BC7">
              <w:rPr>
                <w:rFonts w:ascii="Times New Roman" w:hAnsi="Times New Roman" w:cs="Times New Roman"/>
                <w:sz w:val="24"/>
                <w:szCs w:val="24"/>
              </w:rPr>
              <w:t xml:space="preserve"> </w:t>
            </w:r>
            <w:proofErr w:type="spellStart"/>
            <w:r w:rsidRPr="004F5BC7">
              <w:rPr>
                <w:rFonts w:ascii="Times New Roman" w:hAnsi="Times New Roman" w:cs="Times New Roman"/>
                <w:sz w:val="24"/>
                <w:szCs w:val="24"/>
              </w:rPr>
              <w:t>ции</w:t>
            </w:r>
            <w:proofErr w:type="spellEnd"/>
            <w:r w:rsidRPr="004F5BC7">
              <w:rPr>
                <w:rFonts w:ascii="Times New Roman" w:hAnsi="Times New Roman" w:cs="Times New Roman"/>
                <w:sz w:val="24"/>
                <w:szCs w:val="24"/>
              </w:rPr>
              <w:t xml:space="preserve"> сообщения</w:t>
            </w:r>
          </w:p>
        </w:tc>
        <w:tc>
          <w:tcPr>
            <w:tcW w:w="2972" w:type="dxa"/>
            <w:tcBorders>
              <w:top w:val="single" w:sz="12" w:space="0" w:color="000000"/>
              <w:left w:val="single" w:sz="4" w:space="0" w:color="000000"/>
              <w:bottom w:val="single" w:sz="12" w:space="0" w:color="000000"/>
              <w:right w:val="single" w:sz="4" w:space="0" w:color="000000"/>
            </w:tcBorders>
          </w:tcPr>
          <w:p w:rsidR="00340C14" w:rsidRPr="004F5BC7" w:rsidRDefault="00340C14" w:rsidP="00543A9F">
            <w:pPr>
              <w:ind w:left="546" w:right="488"/>
              <w:jc w:val="center"/>
              <w:rPr>
                <w:rFonts w:ascii="Times New Roman" w:hAnsi="Times New Roman" w:cs="Times New Roman"/>
                <w:sz w:val="24"/>
                <w:szCs w:val="24"/>
              </w:rPr>
            </w:pPr>
            <w:r w:rsidRPr="004F5BC7">
              <w:rPr>
                <w:rFonts w:ascii="Times New Roman" w:hAnsi="Times New Roman" w:cs="Times New Roman"/>
                <w:sz w:val="24"/>
                <w:szCs w:val="24"/>
              </w:rPr>
              <w:t>Ф.И.О., должность лица,</w:t>
            </w:r>
          </w:p>
          <w:p w:rsidR="00340C14" w:rsidRPr="004F5BC7" w:rsidRDefault="00340C14" w:rsidP="00543A9F">
            <w:pPr>
              <w:ind w:left="93" w:right="32"/>
              <w:jc w:val="center"/>
              <w:rPr>
                <w:rFonts w:ascii="Times New Roman" w:hAnsi="Times New Roman" w:cs="Times New Roman"/>
                <w:sz w:val="24"/>
                <w:szCs w:val="24"/>
              </w:rPr>
            </w:pPr>
            <w:proofErr w:type="gramStart"/>
            <w:r w:rsidRPr="004F5BC7">
              <w:rPr>
                <w:rFonts w:ascii="Times New Roman" w:hAnsi="Times New Roman" w:cs="Times New Roman"/>
                <w:sz w:val="24"/>
                <w:szCs w:val="24"/>
              </w:rPr>
              <w:t>представившего</w:t>
            </w:r>
            <w:proofErr w:type="gramEnd"/>
            <w:r w:rsidRPr="004F5BC7">
              <w:rPr>
                <w:rFonts w:ascii="Times New Roman" w:hAnsi="Times New Roman" w:cs="Times New Roman"/>
                <w:sz w:val="24"/>
                <w:szCs w:val="24"/>
              </w:rPr>
              <w:t xml:space="preserve"> сообщение</w:t>
            </w:r>
          </w:p>
        </w:tc>
        <w:tc>
          <w:tcPr>
            <w:tcW w:w="2124" w:type="dxa"/>
            <w:tcBorders>
              <w:top w:val="single" w:sz="12" w:space="0" w:color="000000"/>
              <w:left w:val="single" w:sz="4" w:space="0" w:color="000000"/>
              <w:bottom w:val="single" w:sz="12" w:space="0" w:color="000000"/>
              <w:right w:val="single" w:sz="4" w:space="0" w:color="000000"/>
            </w:tcBorders>
          </w:tcPr>
          <w:p w:rsidR="00340C14" w:rsidRPr="004F5BC7" w:rsidRDefault="00340C14" w:rsidP="00543A9F">
            <w:pPr>
              <w:jc w:val="center"/>
              <w:rPr>
                <w:rFonts w:ascii="Times New Roman" w:hAnsi="Times New Roman" w:cs="Times New Roman"/>
                <w:sz w:val="24"/>
                <w:szCs w:val="24"/>
              </w:rPr>
            </w:pPr>
            <w:r w:rsidRPr="004F5BC7">
              <w:rPr>
                <w:rFonts w:ascii="Times New Roman" w:hAnsi="Times New Roman" w:cs="Times New Roman"/>
                <w:sz w:val="24"/>
                <w:szCs w:val="24"/>
              </w:rPr>
              <w:t>Содержание заинтересованности</w:t>
            </w:r>
          </w:p>
          <w:p w:rsidR="00340C14" w:rsidRPr="004F5BC7" w:rsidRDefault="00340C14" w:rsidP="00543A9F">
            <w:pPr>
              <w:ind w:left="2"/>
              <w:jc w:val="center"/>
              <w:rPr>
                <w:rFonts w:ascii="Times New Roman" w:hAnsi="Times New Roman" w:cs="Times New Roman"/>
                <w:sz w:val="24"/>
                <w:szCs w:val="24"/>
              </w:rPr>
            </w:pPr>
            <w:r w:rsidRPr="004F5BC7">
              <w:rPr>
                <w:rFonts w:ascii="Times New Roman" w:hAnsi="Times New Roman" w:cs="Times New Roman"/>
                <w:sz w:val="24"/>
                <w:szCs w:val="24"/>
              </w:rPr>
              <w:t>лица</w:t>
            </w:r>
          </w:p>
        </w:tc>
        <w:tc>
          <w:tcPr>
            <w:tcW w:w="2263" w:type="dxa"/>
            <w:tcBorders>
              <w:top w:val="single" w:sz="12" w:space="0" w:color="000000"/>
              <w:left w:val="single" w:sz="4" w:space="0" w:color="000000"/>
              <w:bottom w:val="single" w:sz="12" w:space="0" w:color="000000"/>
              <w:right w:val="single" w:sz="4" w:space="0" w:color="000000"/>
            </w:tcBorders>
          </w:tcPr>
          <w:p w:rsidR="00340C14" w:rsidRPr="004F5BC7" w:rsidRDefault="00340C14" w:rsidP="00543A9F">
            <w:pPr>
              <w:jc w:val="center"/>
              <w:rPr>
                <w:rFonts w:ascii="Times New Roman" w:hAnsi="Times New Roman" w:cs="Times New Roman"/>
                <w:sz w:val="24"/>
                <w:szCs w:val="24"/>
              </w:rPr>
            </w:pPr>
            <w:r w:rsidRPr="004F5BC7">
              <w:rPr>
                <w:rFonts w:ascii="Times New Roman" w:hAnsi="Times New Roman" w:cs="Times New Roman"/>
                <w:sz w:val="24"/>
                <w:szCs w:val="24"/>
              </w:rPr>
              <w:t xml:space="preserve">Сделка </w:t>
            </w:r>
          </w:p>
          <w:p w:rsidR="00340C14" w:rsidRPr="004F5BC7" w:rsidRDefault="00340C14" w:rsidP="00543A9F">
            <w:pPr>
              <w:jc w:val="center"/>
              <w:rPr>
                <w:rFonts w:ascii="Times New Roman" w:hAnsi="Times New Roman" w:cs="Times New Roman"/>
                <w:sz w:val="24"/>
                <w:szCs w:val="24"/>
              </w:rPr>
            </w:pPr>
            <w:r w:rsidRPr="004F5BC7">
              <w:rPr>
                <w:rFonts w:ascii="Times New Roman" w:hAnsi="Times New Roman" w:cs="Times New Roman"/>
                <w:sz w:val="24"/>
                <w:szCs w:val="24"/>
              </w:rPr>
              <w:t xml:space="preserve">(иное действие), </w:t>
            </w:r>
            <w:proofErr w:type="gramStart"/>
            <w:r w:rsidRPr="004F5BC7">
              <w:rPr>
                <w:rFonts w:ascii="Times New Roman" w:hAnsi="Times New Roman" w:cs="Times New Roman"/>
                <w:sz w:val="24"/>
                <w:szCs w:val="24"/>
              </w:rPr>
              <w:t>в</w:t>
            </w:r>
            <w:proofErr w:type="gramEnd"/>
          </w:p>
          <w:p w:rsidR="00340C14" w:rsidRPr="004F5BC7" w:rsidRDefault="00340C14" w:rsidP="00543A9F">
            <w:pPr>
              <w:jc w:val="center"/>
              <w:rPr>
                <w:rFonts w:ascii="Times New Roman" w:hAnsi="Times New Roman" w:cs="Times New Roman"/>
                <w:sz w:val="24"/>
                <w:szCs w:val="24"/>
              </w:rPr>
            </w:pPr>
            <w:proofErr w:type="gramStart"/>
            <w:r w:rsidRPr="004F5BC7">
              <w:rPr>
                <w:rFonts w:ascii="Times New Roman" w:hAnsi="Times New Roman" w:cs="Times New Roman"/>
                <w:sz w:val="24"/>
                <w:szCs w:val="24"/>
              </w:rPr>
              <w:t>совершении</w:t>
            </w:r>
            <w:proofErr w:type="gramEnd"/>
          </w:p>
          <w:p w:rsidR="00340C14" w:rsidRPr="004F5BC7" w:rsidRDefault="00340C14" w:rsidP="00543A9F">
            <w:pPr>
              <w:jc w:val="center"/>
              <w:rPr>
                <w:rFonts w:ascii="Times New Roman" w:hAnsi="Times New Roman" w:cs="Times New Roman"/>
                <w:sz w:val="24"/>
                <w:szCs w:val="24"/>
              </w:rPr>
            </w:pPr>
            <w:r w:rsidRPr="004F5BC7">
              <w:rPr>
                <w:rFonts w:ascii="Times New Roman" w:hAnsi="Times New Roman" w:cs="Times New Roman"/>
                <w:sz w:val="24"/>
                <w:szCs w:val="24"/>
              </w:rPr>
              <w:t>которой (которого) имеется</w:t>
            </w:r>
          </w:p>
          <w:p w:rsidR="00340C14" w:rsidRPr="004F5BC7" w:rsidRDefault="00340C14" w:rsidP="00543A9F">
            <w:pPr>
              <w:ind w:left="115"/>
              <w:jc w:val="center"/>
              <w:rPr>
                <w:rFonts w:ascii="Times New Roman" w:hAnsi="Times New Roman" w:cs="Times New Roman"/>
                <w:sz w:val="24"/>
                <w:szCs w:val="24"/>
              </w:rPr>
            </w:pPr>
            <w:r w:rsidRPr="004F5BC7">
              <w:rPr>
                <w:rFonts w:ascii="Times New Roman" w:hAnsi="Times New Roman" w:cs="Times New Roman"/>
                <w:sz w:val="24"/>
                <w:szCs w:val="24"/>
              </w:rPr>
              <w:t>заинтересованность</w:t>
            </w:r>
          </w:p>
          <w:p w:rsidR="00340C14" w:rsidRPr="004F5BC7" w:rsidRDefault="00340C14" w:rsidP="00543A9F">
            <w:pPr>
              <w:ind w:right="2"/>
              <w:jc w:val="center"/>
              <w:rPr>
                <w:rFonts w:ascii="Times New Roman" w:hAnsi="Times New Roman" w:cs="Times New Roman"/>
                <w:sz w:val="24"/>
                <w:szCs w:val="24"/>
              </w:rPr>
            </w:pPr>
            <w:r w:rsidRPr="004F5BC7">
              <w:rPr>
                <w:rFonts w:ascii="Times New Roman" w:hAnsi="Times New Roman" w:cs="Times New Roman"/>
                <w:sz w:val="24"/>
                <w:szCs w:val="24"/>
              </w:rPr>
              <w:t>лица</w:t>
            </w:r>
          </w:p>
        </w:tc>
        <w:tc>
          <w:tcPr>
            <w:tcW w:w="1870" w:type="dxa"/>
            <w:tcBorders>
              <w:top w:val="single" w:sz="12" w:space="0" w:color="000000"/>
              <w:left w:val="single" w:sz="4" w:space="0" w:color="000000"/>
              <w:bottom w:val="single" w:sz="12" w:space="0" w:color="000000"/>
              <w:right w:val="single" w:sz="4" w:space="0" w:color="000000"/>
            </w:tcBorders>
          </w:tcPr>
          <w:p w:rsidR="00340C14" w:rsidRPr="004F5BC7" w:rsidRDefault="00340C14" w:rsidP="00543A9F">
            <w:pPr>
              <w:ind w:left="109" w:right="53"/>
              <w:jc w:val="center"/>
              <w:rPr>
                <w:rFonts w:ascii="Times New Roman" w:hAnsi="Times New Roman" w:cs="Times New Roman"/>
                <w:sz w:val="24"/>
                <w:szCs w:val="24"/>
              </w:rPr>
            </w:pPr>
            <w:r w:rsidRPr="004F5BC7">
              <w:rPr>
                <w:rFonts w:ascii="Times New Roman" w:hAnsi="Times New Roman" w:cs="Times New Roman"/>
                <w:sz w:val="24"/>
                <w:szCs w:val="24"/>
              </w:rPr>
              <w:t>Ф.И.О., должность лица,</w:t>
            </w:r>
          </w:p>
          <w:p w:rsidR="00340C14" w:rsidRPr="004F5BC7" w:rsidRDefault="00340C14" w:rsidP="00543A9F">
            <w:pPr>
              <w:jc w:val="center"/>
              <w:rPr>
                <w:rFonts w:ascii="Times New Roman" w:hAnsi="Times New Roman" w:cs="Times New Roman"/>
                <w:sz w:val="24"/>
                <w:szCs w:val="24"/>
              </w:rPr>
            </w:pPr>
            <w:proofErr w:type="gramStart"/>
            <w:r w:rsidRPr="004F5BC7">
              <w:rPr>
                <w:rFonts w:ascii="Times New Roman" w:hAnsi="Times New Roman" w:cs="Times New Roman"/>
                <w:sz w:val="24"/>
                <w:szCs w:val="24"/>
              </w:rPr>
              <w:t>принявшего</w:t>
            </w:r>
            <w:proofErr w:type="gramEnd"/>
            <w:r w:rsidRPr="004F5BC7">
              <w:rPr>
                <w:rFonts w:ascii="Times New Roman" w:hAnsi="Times New Roman" w:cs="Times New Roman"/>
                <w:sz w:val="24"/>
                <w:szCs w:val="24"/>
              </w:rPr>
              <w:t xml:space="preserve"> сообщение</w:t>
            </w:r>
          </w:p>
        </w:tc>
        <w:tc>
          <w:tcPr>
            <w:tcW w:w="1668" w:type="dxa"/>
            <w:tcBorders>
              <w:top w:val="single" w:sz="12" w:space="0" w:color="000000"/>
              <w:left w:val="single" w:sz="4" w:space="0" w:color="000000"/>
              <w:bottom w:val="single" w:sz="12" w:space="0" w:color="000000"/>
              <w:right w:val="single" w:sz="4" w:space="0" w:color="000000"/>
            </w:tcBorders>
          </w:tcPr>
          <w:p w:rsidR="00340C14" w:rsidRPr="004F5BC7" w:rsidRDefault="00340C14" w:rsidP="00543A9F">
            <w:pPr>
              <w:ind w:left="9" w:hanging="9"/>
              <w:jc w:val="center"/>
              <w:rPr>
                <w:rFonts w:ascii="Times New Roman" w:hAnsi="Times New Roman" w:cs="Times New Roman"/>
                <w:sz w:val="24"/>
                <w:szCs w:val="24"/>
              </w:rPr>
            </w:pPr>
            <w:r w:rsidRPr="004F5BC7">
              <w:rPr>
                <w:rFonts w:ascii="Times New Roman" w:hAnsi="Times New Roman" w:cs="Times New Roman"/>
                <w:sz w:val="24"/>
                <w:szCs w:val="24"/>
              </w:rPr>
              <w:t>Подпись лица, принявшего сообщение</w:t>
            </w:r>
          </w:p>
        </w:tc>
        <w:tc>
          <w:tcPr>
            <w:tcW w:w="2268" w:type="dxa"/>
            <w:tcBorders>
              <w:top w:val="single" w:sz="12" w:space="0" w:color="000000"/>
              <w:left w:val="single" w:sz="4" w:space="0" w:color="000000"/>
              <w:bottom w:val="single" w:sz="12" w:space="0" w:color="000000"/>
              <w:right w:val="single" w:sz="4" w:space="0" w:color="000000"/>
            </w:tcBorders>
          </w:tcPr>
          <w:p w:rsidR="00340C14" w:rsidRPr="004F5BC7" w:rsidRDefault="00340C14" w:rsidP="00543A9F">
            <w:pPr>
              <w:jc w:val="center"/>
              <w:rPr>
                <w:rFonts w:ascii="Times New Roman" w:hAnsi="Times New Roman" w:cs="Times New Roman"/>
                <w:sz w:val="24"/>
                <w:szCs w:val="24"/>
              </w:rPr>
            </w:pPr>
            <w:r w:rsidRPr="004F5BC7">
              <w:rPr>
                <w:rFonts w:ascii="Times New Roman" w:hAnsi="Times New Roman" w:cs="Times New Roman"/>
                <w:sz w:val="24"/>
                <w:szCs w:val="24"/>
              </w:rPr>
              <w:t>Отметка о передаче материалов по сделке для одобрения</w:t>
            </w:r>
          </w:p>
          <w:p w:rsidR="00340C14" w:rsidRPr="004F5BC7" w:rsidRDefault="00340C14" w:rsidP="00543A9F">
            <w:pPr>
              <w:jc w:val="center"/>
              <w:rPr>
                <w:rFonts w:ascii="Times New Roman" w:hAnsi="Times New Roman" w:cs="Times New Roman"/>
                <w:sz w:val="24"/>
                <w:szCs w:val="24"/>
              </w:rPr>
            </w:pPr>
            <w:r w:rsidRPr="004F5BC7">
              <w:rPr>
                <w:rFonts w:ascii="Times New Roman" w:hAnsi="Times New Roman" w:cs="Times New Roman"/>
                <w:sz w:val="24"/>
                <w:szCs w:val="24"/>
              </w:rPr>
              <w:t>представителю нанимателя</w:t>
            </w:r>
          </w:p>
          <w:p w:rsidR="00340C14" w:rsidRPr="004F5BC7" w:rsidRDefault="00340C14" w:rsidP="00543A9F">
            <w:pPr>
              <w:jc w:val="center"/>
              <w:rPr>
                <w:rFonts w:ascii="Times New Roman" w:hAnsi="Times New Roman" w:cs="Times New Roman"/>
                <w:sz w:val="24"/>
                <w:szCs w:val="24"/>
              </w:rPr>
            </w:pPr>
            <w:r w:rsidRPr="004F5BC7">
              <w:rPr>
                <w:rFonts w:ascii="Times New Roman" w:hAnsi="Times New Roman" w:cs="Times New Roman"/>
                <w:sz w:val="24"/>
                <w:szCs w:val="24"/>
              </w:rPr>
              <w:t>(работодателю)/ наблюдательный совет</w:t>
            </w:r>
          </w:p>
        </w:tc>
      </w:tr>
      <w:tr w:rsidR="00340C14" w:rsidRPr="004F5BC7" w:rsidTr="00543A9F">
        <w:trPr>
          <w:trHeight w:val="314"/>
        </w:trPr>
        <w:tc>
          <w:tcPr>
            <w:tcW w:w="566" w:type="dxa"/>
            <w:tcBorders>
              <w:top w:val="single" w:sz="12" w:space="0" w:color="000000"/>
              <w:left w:val="single" w:sz="12" w:space="0" w:color="000000"/>
              <w:bottom w:val="single" w:sz="4" w:space="0" w:color="000000"/>
              <w:right w:val="single" w:sz="4" w:space="0" w:color="000000"/>
            </w:tcBorders>
          </w:tcPr>
          <w:p w:rsidR="00340C14" w:rsidRPr="004F5BC7" w:rsidRDefault="00340C14" w:rsidP="00543A9F">
            <w:pPr>
              <w:ind w:right="2"/>
              <w:rPr>
                <w:rFonts w:ascii="Times New Roman" w:hAnsi="Times New Roman" w:cs="Times New Roman"/>
                <w:sz w:val="24"/>
                <w:szCs w:val="24"/>
              </w:rPr>
            </w:pPr>
            <w:r w:rsidRPr="004F5BC7">
              <w:rPr>
                <w:rFonts w:ascii="Times New Roman" w:hAnsi="Times New Roman" w:cs="Times New Roman"/>
                <w:sz w:val="24"/>
                <w:szCs w:val="24"/>
              </w:rPr>
              <w:t xml:space="preserve">1. </w:t>
            </w:r>
          </w:p>
        </w:tc>
        <w:tc>
          <w:tcPr>
            <w:tcW w:w="1301" w:type="dxa"/>
            <w:tcBorders>
              <w:top w:val="single" w:sz="12" w:space="0" w:color="000000"/>
              <w:left w:val="single" w:sz="4" w:space="0" w:color="000000"/>
              <w:bottom w:val="single" w:sz="4" w:space="0" w:color="000000"/>
              <w:right w:val="single" w:sz="4" w:space="0" w:color="000000"/>
            </w:tcBorders>
          </w:tcPr>
          <w:p w:rsidR="00340C14" w:rsidRPr="004F5BC7" w:rsidRDefault="00340C14" w:rsidP="00543A9F">
            <w:pPr>
              <w:ind w:left="2"/>
              <w:rPr>
                <w:rFonts w:ascii="Times New Roman" w:hAnsi="Times New Roman" w:cs="Times New Roman"/>
                <w:sz w:val="24"/>
                <w:szCs w:val="24"/>
              </w:rPr>
            </w:pPr>
          </w:p>
        </w:tc>
        <w:tc>
          <w:tcPr>
            <w:tcW w:w="2972" w:type="dxa"/>
            <w:tcBorders>
              <w:top w:val="single" w:sz="12" w:space="0" w:color="000000"/>
              <w:left w:val="single" w:sz="4" w:space="0" w:color="000000"/>
              <w:bottom w:val="single" w:sz="4" w:space="0" w:color="000000"/>
              <w:right w:val="single" w:sz="4" w:space="0" w:color="000000"/>
            </w:tcBorders>
          </w:tcPr>
          <w:p w:rsidR="00340C14" w:rsidRPr="004F5BC7" w:rsidRDefault="00340C14" w:rsidP="00543A9F">
            <w:pPr>
              <w:ind w:left="2"/>
              <w:rPr>
                <w:rFonts w:ascii="Times New Roman" w:hAnsi="Times New Roman" w:cs="Times New Roman"/>
                <w:sz w:val="24"/>
                <w:szCs w:val="24"/>
              </w:rPr>
            </w:pPr>
          </w:p>
        </w:tc>
        <w:tc>
          <w:tcPr>
            <w:tcW w:w="2124" w:type="dxa"/>
            <w:tcBorders>
              <w:top w:val="single" w:sz="12" w:space="0" w:color="000000"/>
              <w:left w:val="single" w:sz="4" w:space="0" w:color="000000"/>
              <w:bottom w:val="single" w:sz="4" w:space="0" w:color="000000"/>
              <w:right w:val="single" w:sz="4" w:space="0" w:color="000000"/>
            </w:tcBorders>
          </w:tcPr>
          <w:p w:rsidR="00340C14" w:rsidRPr="004F5BC7" w:rsidRDefault="00340C14" w:rsidP="00543A9F">
            <w:pPr>
              <w:ind w:left="2"/>
              <w:rPr>
                <w:rFonts w:ascii="Times New Roman" w:hAnsi="Times New Roman" w:cs="Times New Roman"/>
                <w:sz w:val="24"/>
                <w:szCs w:val="24"/>
              </w:rPr>
            </w:pPr>
          </w:p>
        </w:tc>
        <w:tc>
          <w:tcPr>
            <w:tcW w:w="2263" w:type="dxa"/>
            <w:tcBorders>
              <w:top w:val="single" w:sz="12" w:space="0" w:color="000000"/>
              <w:left w:val="single" w:sz="4" w:space="0" w:color="000000"/>
              <w:bottom w:val="single" w:sz="4" w:space="0" w:color="000000"/>
              <w:right w:val="single" w:sz="4" w:space="0" w:color="000000"/>
            </w:tcBorders>
          </w:tcPr>
          <w:p w:rsidR="00340C14" w:rsidRPr="004F5BC7" w:rsidRDefault="00340C14" w:rsidP="00543A9F">
            <w:pPr>
              <w:rPr>
                <w:rFonts w:ascii="Times New Roman" w:hAnsi="Times New Roman" w:cs="Times New Roman"/>
                <w:sz w:val="24"/>
                <w:szCs w:val="24"/>
              </w:rPr>
            </w:pPr>
          </w:p>
        </w:tc>
        <w:tc>
          <w:tcPr>
            <w:tcW w:w="1870" w:type="dxa"/>
            <w:tcBorders>
              <w:top w:val="single" w:sz="12" w:space="0" w:color="000000"/>
              <w:left w:val="single" w:sz="4" w:space="0" w:color="000000"/>
              <w:bottom w:val="single" w:sz="4" w:space="0" w:color="000000"/>
              <w:right w:val="single" w:sz="4" w:space="0" w:color="000000"/>
            </w:tcBorders>
          </w:tcPr>
          <w:p w:rsidR="00340C14" w:rsidRPr="004F5BC7" w:rsidRDefault="00340C14" w:rsidP="00543A9F">
            <w:pPr>
              <w:ind w:left="2"/>
              <w:rPr>
                <w:rFonts w:ascii="Times New Roman" w:hAnsi="Times New Roman" w:cs="Times New Roman"/>
                <w:sz w:val="24"/>
                <w:szCs w:val="24"/>
              </w:rPr>
            </w:pPr>
          </w:p>
        </w:tc>
        <w:tc>
          <w:tcPr>
            <w:tcW w:w="1668" w:type="dxa"/>
            <w:tcBorders>
              <w:top w:val="single" w:sz="12" w:space="0" w:color="000000"/>
              <w:left w:val="single" w:sz="4" w:space="0" w:color="000000"/>
              <w:bottom w:val="single" w:sz="4" w:space="0" w:color="000000"/>
              <w:right w:val="single" w:sz="4" w:space="0" w:color="000000"/>
            </w:tcBorders>
          </w:tcPr>
          <w:p w:rsidR="00340C14" w:rsidRPr="004F5BC7" w:rsidRDefault="00340C14" w:rsidP="00543A9F">
            <w:pPr>
              <w:rPr>
                <w:rFonts w:ascii="Times New Roman" w:hAnsi="Times New Roman" w:cs="Times New Roman"/>
                <w:sz w:val="24"/>
                <w:szCs w:val="24"/>
              </w:rPr>
            </w:pPr>
          </w:p>
        </w:tc>
        <w:tc>
          <w:tcPr>
            <w:tcW w:w="2268" w:type="dxa"/>
            <w:tcBorders>
              <w:top w:val="single" w:sz="12" w:space="0" w:color="000000"/>
              <w:left w:val="single" w:sz="4" w:space="0" w:color="000000"/>
              <w:bottom w:val="single" w:sz="4" w:space="0" w:color="000000"/>
              <w:right w:val="single" w:sz="4" w:space="0" w:color="000000"/>
            </w:tcBorders>
          </w:tcPr>
          <w:p w:rsidR="00340C14" w:rsidRPr="004F5BC7" w:rsidRDefault="00340C14" w:rsidP="00543A9F">
            <w:pPr>
              <w:rPr>
                <w:rFonts w:ascii="Times New Roman" w:hAnsi="Times New Roman" w:cs="Times New Roman"/>
                <w:sz w:val="24"/>
                <w:szCs w:val="24"/>
              </w:rPr>
            </w:pPr>
          </w:p>
        </w:tc>
      </w:tr>
      <w:tr w:rsidR="00340C14" w:rsidRPr="004F5BC7" w:rsidTr="00543A9F">
        <w:trPr>
          <w:trHeight w:val="331"/>
        </w:trPr>
        <w:tc>
          <w:tcPr>
            <w:tcW w:w="566" w:type="dxa"/>
            <w:tcBorders>
              <w:top w:val="single" w:sz="4" w:space="0" w:color="000000"/>
              <w:left w:val="single" w:sz="12" w:space="0" w:color="000000"/>
              <w:bottom w:val="single" w:sz="4" w:space="0" w:color="000000"/>
              <w:right w:val="single" w:sz="4" w:space="0" w:color="000000"/>
            </w:tcBorders>
          </w:tcPr>
          <w:p w:rsidR="00340C14" w:rsidRPr="004F5BC7" w:rsidRDefault="00340C14" w:rsidP="00543A9F">
            <w:pPr>
              <w:ind w:right="2"/>
              <w:rPr>
                <w:rFonts w:ascii="Times New Roman" w:hAnsi="Times New Roman" w:cs="Times New Roman"/>
                <w:sz w:val="24"/>
                <w:szCs w:val="24"/>
              </w:rPr>
            </w:pPr>
            <w:r w:rsidRPr="004F5BC7">
              <w:rPr>
                <w:rFonts w:ascii="Times New Roman" w:hAnsi="Times New Roman" w:cs="Times New Roman"/>
                <w:sz w:val="24"/>
                <w:szCs w:val="24"/>
              </w:rPr>
              <w:t xml:space="preserve">2. </w:t>
            </w:r>
          </w:p>
        </w:tc>
        <w:tc>
          <w:tcPr>
            <w:tcW w:w="1301" w:type="dxa"/>
            <w:tcBorders>
              <w:top w:val="single" w:sz="4" w:space="0" w:color="000000"/>
              <w:left w:val="single" w:sz="4" w:space="0" w:color="000000"/>
              <w:bottom w:val="single" w:sz="4" w:space="0" w:color="000000"/>
              <w:right w:val="single" w:sz="4" w:space="0" w:color="000000"/>
            </w:tcBorders>
          </w:tcPr>
          <w:p w:rsidR="00340C14" w:rsidRPr="004F5BC7" w:rsidRDefault="00340C14" w:rsidP="00543A9F">
            <w:pPr>
              <w:ind w:left="2"/>
              <w:rPr>
                <w:rFonts w:ascii="Times New Roman" w:hAnsi="Times New Roman" w:cs="Times New Roman"/>
                <w:sz w:val="24"/>
                <w:szCs w:val="24"/>
              </w:rPr>
            </w:pPr>
          </w:p>
        </w:tc>
        <w:tc>
          <w:tcPr>
            <w:tcW w:w="2972" w:type="dxa"/>
            <w:tcBorders>
              <w:top w:val="single" w:sz="4" w:space="0" w:color="000000"/>
              <w:left w:val="single" w:sz="4" w:space="0" w:color="000000"/>
              <w:bottom w:val="single" w:sz="4" w:space="0" w:color="000000"/>
              <w:right w:val="single" w:sz="4" w:space="0" w:color="000000"/>
            </w:tcBorders>
          </w:tcPr>
          <w:p w:rsidR="00340C14" w:rsidRPr="004F5BC7" w:rsidRDefault="00340C14" w:rsidP="00543A9F">
            <w:pPr>
              <w:ind w:left="2"/>
              <w:rPr>
                <w:rFonts w:ascii="Times New Roman" w:hAnsi="Times New Roman" w:cs="Times New Roman"/>
                <w:sz w:val="24"/>
                <w:szCs w:val="24"/>
              </w:rPr>
            </w:pPr>
          </w:p>
        </w:tc>
        <w:tc>
          <w:tcPr>
            <w:tcW w:w="2124" w:type="dxa"/>
            <w:tcBorders>
              <w:top w:val="single" w:sz="4" w:space="0" w:color="000000"/>
              <w:left w:val="single" w:sz="4" w:space="0" w:color="000000"/>
              <w:bottom w:val="single" w:sz="4" w:space="0" w:color="000000"/>
              <w:right w:val="single" w:sz="4" w:space="0" w:color="000000"/>
            </w:tcBorders>
          </w:tcPr>
          <w:p w:rsidR="00340C14" w:rsidRPr="004F5BC7" w:rsidRDefault="00340C14" w:rsidP="00543A9F">
            <w:pPr>
              <w:ind w:left="2"/>
              <w:rPr>
                <w:rFonts w:ascii="Times New Roman" w:hAnsi="Times New Roman" w:cs="Times New Roman"/>
                <w:sz w:val="24"/>
                <w:szCs w:val="24"/>
              </w:rPr>
            </w:pPr>
          </w:p>
        </w:tc>
        <w:tc>
          <w:tcPr>
            <w:tcW w:w="2263" w:type="dxa"/>
            <w:tcBorders>
              <w:top w:val="single" w:sz="4" w:space="0" w:color="000000"/>
              <w:left w:val="single" w:sz="4" w:space="0" w:color="000000"/>
              <w:bottom w:val="single" w:sz="4" w:space="0" w:color="000000"/>
              <w:right w:val="single" w:sz="4" w:space="0" w:color="000000"/>
            </w:tcBorders>
          </w:tcPr>
          <w:p w:rsidR="00340C14" w:rsidRPr="004F5BC7" w:rsidRDefault="00340C14" w:rsidP="00543A9F">
            <w:pPr>
              <w:rPr>
                <w:rFonts w:ascii="Times New Roman" w:hAnsi="Times New Roman" w:cs="Times New Roman"/>
                <w:sz w:val="24"/>
                <w:szCs w:val="24"/>
              </w:rPr>
            </w:pPr>
          </w:p>
        </w:tc>
        <w:tc>
          <w:tcPr>
            <w:tcW w:w="1870" w:type="dxa"/>
            <w:tcBorders>
              <w:top w:val="single" w:sz="4" w:space="0" w:color="000000"/>
              <w:left w:val="single" w:sz="4" w:space="0" w:color="000000"/>
              <w:bottom w:val="single" w:sz="4" w:space="0" w:color="000000"/>
              <w:right w:val="single" w:sz="4" w:space="0" w:color="000000"/>
            </w:tcBorders>
          </w:tcPr>
          <w:p w:rsidR="00340C14" w:rsidRPr="004F5BC7" w:rsidRDefault="00340C14" w:rsidP="00543A9F">
            <w:pPr>
              <w:ind w:left="2"/>
              <w:rPr>
                <w:rFonts w:ascii="Times New Roman" w:hAnsi="Times New Roman" w:cs="Times New Roman"/>
                <w:sz w:val="24"/>
                <w:szCs w:val="24"/>
              </w:rPr>
            </w:pPr>
          </w:p>
        </w:tc>
        <w:tc>
          <w:tcPr>
            <w:tcW w:w="1668" w:type="dxa"/>
            <w:tcBorders>
              <w:top w:val="single" w:sz="4" w:space="0" w:color="000000"/>
              <w:left w:val="single" w:sz="4" w:space="0" w:color="000000"/>
              <w:bottom w:val="single" w:sz="4" w:space="0" w:color="000000"/>
              <w:right w:val="single" w:sz="4" w:space="0" w:color="000000"/>
            </w:tcBorders>
          </w:tcPr>
          <w:p w:rsidR="00340C14" w:rsidRPr="004F5BC7" w:rsidRDefault="00340C14" w:rsidP="00543A9F">
            <w:pPr>
              <w:rPr>
                <w:rFonts w:ascii="Times New Roman" w:hAnsi="Times New Roman" w:cs="Times New Roman"/>
                <w:sz w:val="24"/>
                <w:szCs w:val="24"/>
              </w:rPr>
            </w:pPr>
          </w:p>
        </w:tc>
        <w:tc>
          <w:tcPr>
            <w:tcW w:w="2268" w:type="dxa"/>
            <w:tcBorders>
              <w:top w:val="single" w:sz="4" w:space="0" w:color="000000"/>
              <w:left w:val="single" w:sz="4" w:space="0" w:color="000000"/>
              <w:bottom w:val="single" w:sz="4" w:space="0" w:color="000000"/>
              <w:right w:val="single" w:sz="4" w:space="0" w:color="000000"/>
            </w:tcBorders>
          </w:tcPr>
          <w:p w:rsidR="00340C14" w:rsidRPr="004F5BC7" w:rsidRDefault="00340C14" w:rsidP="00543A9F">
            <w:pPr>
              <w:rPr>
                <w:rFonts w:ascii="Times New Roman" w:hAnsi="Times New Roman" w:cs="Times New Roman"/>
                <w:sz w:val="24"/>
                <w:szCs w:val="24"/>
              </w:rPr>
            </w:pPr>
          </w:p>
        </w:tc>
      </w:tr>
      <w:tr w:rsidR="00340C14" w:rsidRPr="004F5BC7" w:rsidTr="00543A9F">
        <w:trPr>
          <w:trHeight w:val="353"/>
        </w:trPr>
        <w:tc>
          <w:tcPr>
            <w:tcW w:w="566" w:type="dxa"/>
            <w:tcBorders>
              <w:top w:val="single" w:sz="4" w:space="0" w:color="000000"/>
              <w:left w:val="single" w:sz="12" w:space="0" w:color="000000"/>
              <w:bottom w:val="single" w:sz="12" w:space="0" w:color="000000"/>
              <w:right w:val="single" w:sz="4" w:space="0" w:color="000000"/>
            </w:tcBorders>
          </w:tcPr>
          <w:p w:rsidR="00340C14" w:rsidRPr="004F5BC7" w:rsidRDefault="00340C14" w:rsidP="00543A9F">
            <w:pPr>
              <w:ind w:right="2"/>
              <w:rPr>
                <w:rFonts w:ascii="Times New Roman" w:hAnsi="Times New Roman" w:cs="Times New Roman"/>
                <w:sz w:val="24"/>
                <w:szCs w:val="24"/>
              </w:rPr>
            </w:pPr>
            <w:r w:rsidRPr="004F5BC7">
              <w:rPr>
                <w:rFonts w:ascii="Times New Roman" w:hAnsi="Times New Roman" w:cs="Times New Roman"/>
                <w:sz w:val="24"/>
                <w:szCs w:val="24"/>
              </w:rPr>
              <w:t xml:space="preserve">3. </w:t>
            </w:r>
          </w:p>
        </w:tc>
        <w:tc>
          <w:tcPr>
            <w:tcW w:w="1301" w:type="dxa"/>
            <w:tcBorders>
              <w:top w:val="single" w:sz="4" w:space="0" w:color="000000"/>
              <w:left w:val="single" w:sz="4" w:space="0" w:color="000000"/>
              <w:bottom w:val="single" w:sz="12" w:space="0" w:color="000000"/>
              <w:right w:val="single" w:sz="4" w:space="0" w:color="000000"/>
            </w:tcBorders>
          </w:tcPr>
          <w:p w:rsidR="00340C14" w:rsidRPr="004F5BC7" w:rsidRDefault="00340C14" w:rsidP="00543A9F">
            <w:pPr>
              <w:ind w:left="2"/>
              <w:rPr>
                <w:rFonts w:ascii="Times New Roman" w:hAnsi="Times New Roman" w:cs="Times New Roman"/>
                <w:sz w:val="24"/>
                <w:szCs w:val="24"/>
              </w:rPr>
            </w:pPr>
          </w:p>
        </w:tc>
        <w:tc>
          <w:tcPr>
            <w:tcW w:w="2972" w:type="dxa"/>
            <w:tcBorders>
              <w:top w:val="single" w:sz="4" w:space="0" w:color="000000"/>
              <w:left w:val="single" w:sz="4" w:space="0" w:color="000000"/>
              <w:bottom w:val="single" w:sz="12" w:space="0" w:color="000000"/>
              <w:right w:val="single" w:sz="4" w:space="0" w:color="000000"/>
            </w:tcBorders>
          </w:tcPr>
          <w:p w:rsidR="00340C14" w:rsidRPr="004F5BC7" w:rsidRDefault="00340C14" w:rsidP="00543A9F">
            <w:pPr>
              <w:ind w:left="2"/>
              <w:rPr>
                <w:rFonts w:ascii="Times New Roman" w:hAnsi="Times New Roman" w:cs="Times New Roman"/>
                <w:sz w:val="24"/>
                <w:szCs w:val="24"/>
              </w:rPr>
            </w:pPr>
          </w:p>
        </w:tc>
        <w:tc>
          <w:tcPr>
            <w:tcW w:w="2124" w:type="dxa"/>
            <w:tcBorders>
              <w:top w:val="single" w:sz="4" w:space="0" w:color="000000"/>
              <w:left w:val="single" w:sz="4" w:space="0" w:color="000000"/>
              <w:bottom w:val="single" w:sz="12" w:space="0" w:color="000000"/>
              <w:right w:val="single" w:sz="4" w:space="0" w:color="000000"/>
            </w:tcBorders>
          </w:tcPr>
          <w:p w:rsidR="00340C14" w:rsidRPr="004F5BC7" w:rsidRDefault="00340C14" w:rsidP="00543A9F">
            <w:pPr>
              <w:ind w:left="2"/>
              <w:rPr>
                <w:rFonts w:ascii="Times New Roman" w:hAnsi="Times New Roman" w:cs="Times New Roman"/>
                <w:sz w:val="24"/>
                <w:szCs w:val="24"/>
              </w:rPr>
            </w:pPr>
          </w:p>
        </w:tc>
        <w:tc>
          <w:tcPr>
            <w:tcW w:w="2263" w:type="dxa"/>
            <w:tcBorders>
              <w:top w:val="single" w:sz="4" w:space="0" w:color="000000"/>
              <w:left w:val="single" w:sz="4" w:space="0" w:color="000000"/>
              <w:bottom w:val="single" w:sz="12" w:space="0" w:color="000000"/>
              <w:right w:val="single" w:sz="4" w:space="0" w:color="000000"/>
            </w:tcBorders>
          </w:tcPr>
          <w:p w:rsidR="00340C14" w:rsidRPr="004F5BC7" w:rsidRDefault="00340C14" w:rsidP="00543A9F">
            <w:pPr>
              <w:rPr>
                <w:rFonts w:ascii="Times New Roman" w:hAnsi="Times New Roman" w:cs="Times New Roman"/>
                <w:sz w:val="24"/>
                <w:szCs w:val="24"/>
              </w:rPr>
            </w:pPr>
          </w:p>
        </w:tc>
        <w:tc>
          <w:tcPr>
            <w:tcW w:w="1870" w:type="dxa"/>
            <w:tcBorders>
              <w:top w:val="single" w:sz="4" w:space="0" w:color="000000"/>
              <w:left w:val="single" w:sz="4" w:space="0" w:color="000000"/>
              <w:bottom w:val="single" w:sz="12" w:space="0" w:color="000000"/>
              <w:right w:val="single" w:sz="4" w:space="0" w:color="000000"/>
            </w:tcBorders>
          </w:tcPr>
          <w:p w:rsidR="00340C14" w:rsidRPr="004F5BC7" w:rsidRDefault="00340C14" w:rsidP="00543A9F">
            <w:pPr>
              <w:ind w:left="2"/>
              <w:rPr>
                <w:rFonts w:ascii="Times New Roman" w:hAnsi="Times New Roman" w:cs="Times New Roman"/>
                <w:sz w:val="24"/>
                <w:szCs w:val="24"/>
              </w:rPr>
            </w:pPr>
          </w:p>
        </w:tc>
        <w:tc>
          <w:tcPr>
            <w:tcW w:w="1668" w:type="dxa"/>
            <w:tcBorders>
              <w:top w:val="single" w:sz="4" w:space="0" w:color="000000"/>
              <w:left w:val="single" w:sz="4" w:space="0" w:color="000000"/>
              <w:bottom w:val="single" w:sz="12" w:space="0" w:color="000000"/>
              <w:right w:val="single" w:sz="4" w:space="0" w:color="000000"/>
            </w:tcBorders>
          </w:tcPr>
          <w:p w:rsidR="00340C14" w:rsidRPr="004F5BC7" w:rsidRDefault="00340C14" w:rsidP="00543A9F">
            <w:pPr>
              <w:rPr>
                <w:rFonts w:ascii="Times New Roman" w:hAnsi="Times New Roman" w:cs="Times New Roman"/>
                <w:sz w:val="24"/>
                <w:szCs w:val="24"/>
              </w:rPr>
            </w:pPr>
          </w:p>
        </w:tc>
        <w:tc>
          <w:tcPr>
            <w:tcW w:w="2268" w:type="dxa"/>
            <w:tcBorders>
              <w:top w:val="single" w:sz="4" w:space="0" w:color="000000"/>
              <w:left w:val="single" w:sz="4" w:space="0" w:color="000000"/>
              <w:bottom w:val="single" w:sz="12" w:space="0" w:color="000000"/>
              <w:right w:val="single" w:sz="4" w:space="0" w:color="000000"/>
            </w:tcBorders>
          </w:tcPr>
          <w:p w:rsidR="00340C14" w:rsidRPr="004F5BC7" w:rsidRDefault="00340C14" w:rsidP="00543A9F">
            <w:pPr>
              <w:rPr>
                <w:rFonts w:ascii="Times New Roman" w:hAnsi="Times New Roman" w:cs="Times New Roman"/>
                <w:sz w:val="24"/>
                <w:szCs w:val="24"/>
              </w:rPr>
            </w:pPr>
          </w:p>
        </w:tc>
      </w:tr>
    </w:tbl>
    <w:p w:rsidR="00340C14" w:rsidRPr="004F5BC7" w:rsidRDefault="00340C14" w:rsidP="00340C14">
      <w:pPr>
        <w:spacing w:after="0" w:line="240" w:lineRule="auto"/>
        <w:rPr>
          <w:rFonts w:ascii="Times New Roman" w:hAnsi="Times New Roman" w:cs="Times New Roman"/>
          <w:sz w:val="24"/>
          <w:szCs w:val="24"/>
        </w:rPr>
      </w:pPr>
    </w:p>
    <w:p w:rsidR="00340C14" w:rsidRPr="004F5BC7" w:rsidRDefault="00340C14" w:rsidP="00340C14">
      <w:pPr>
        <w:spacing w:after="0" w:line="240" w:lineRule="auto"/>
        <w:rPr>
          <w:rFonts w:ascii="Times New Roman" w:hAnsi="Times New Roman" w:cs="Times New Roman"/>
          <w:sz w:val="24"/>
          <w:szCs w:val="24"/>
        </w:rPr>
      </w:pPr>
    </w:p>
    <w:p w:rsidR="00340C14" w:rsidRPr="004F5BC7" w:rsidRDefault="00340C14" w:rsidP="00340C14">
      <w:pPr>
        <w:spacing w:after="0" w:line="240" w:lineRule="auto"/>
        <w:rPr>
          <w:rFonts w:ascii="Times New Roman" w:hAnsi="Times New Roman" w:cs="Times New Roman"/>
          <w:sz w:val="24"/>
          <w:szCs w:val="24"/>
        </w:rPr>
      </w:pPr>
    </w:p>
    <w:p w:rsidR="00340C14" w:rsidRPr="004F5BC7" w:rsidRDefault="00340C14" w:rsidP="00340C14">
      <w:pPr>
        <w:spacing w:after="0" w:line="240" w:lineRule="auto"/>
        <w:rPr>
          <w:rFonts w:ascii="Times New Roman" w:hAnsi="Times New Roman" w:cs="Times New Roman"/>
          <w:sz w:val="24"/>
          <w:szCs w:val="24"/>
        </w:rPr>
      </w:pPr>
    </w:p>
    <w:p w:rsidR="00340C14" w:rsidRPr="004F5BC7" w:rsidRDefault="00340C14" w:rsidP="00340C14">
      <w:pPr>
        <w:spacing w:after="0" w:line="240" w:lineRule="auto"/>
        <w:rPr>
          <w:rFonts w:ascii="Times New Roman" w:hAnsi="Times New Roman" w:cs="Times New Roman"/>
          <w:sz w:val="24"/>
          <w:szCs w:val="24"/>
        </w:rPr>
        <w:sectPr w:rsidR="00340C14" w:rsidRPr="004F5BC7">
          <w:headerReference w:type="even" r:id="rId21"/>
          <w:headerReference w:type="default" r:id="rId22"/>
          <w:headerReference w:type="first" r:id="rId23"/>
          <w:pgSz w:w="16841" w:h="11911" w:orient="landscape"/>
          <w:pgMar w:top="1440" w:right="1710" w:bottom="1440" w:left="859" w:header="720" w:footer="720" w:gutter="0"/>
          <w:cols w:space="720"/>
        </w:sectPr>
      </w:pPr>
    </w:p>
    <w:tbl>
      <w:tblPr>
        <w:tblStyle w:val="11"/>
        <w:tblW w:w="0" w:type="auto"/>
        <w:tblInd w:w="51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453"/>
      </w:tblGrid>
      <w:tr w:rsidR="00340C14" w:rsidRPr="004F5BC7" w:rsidTr="00543A9F">
        <w:tc>
          <w:tcPr>
            <w:tcW w:w="10367" w:type="dxa"/>
          </w:tcPr>
          <w:p w:rsidR="00340C14" w:rsidRPr="004F5BC7" w:rsidRDefault="00340C14" w:rsidP="008471A5">
            <w:pPr>
              <w:ind w:right="10"/>
              <w:rPr>
                <w:rFonts w:ascii="Times New Roman" w:hAnsi="Times New Roman" w:cs="Times New Roman"/>
                <w:sz w:val="24"/>
                <w:szCs w:val="24"/>
              </w:rPr>
            </w:pPr>
            <w:r w:rsidRPr="004F5BC7">
              <w:rPr>
                <w:rFonts w:ascii="Times New Roman" w:hAnsi="Times New Roman" w:cs="Times New Roman"/>
                <w:sz w:val="24"/>
                <w:szCs w:val="24"/>
              </w:rPr>
              <w:lastRenderedPageBreak/>
              <w:t>Приложение № 3</w:t>
            </w:r>
          </w:p>
        </w:tc>
      </w:tr>
    </w:tbl>
    <w:p w:rsidR="00340C14" w:rsidRPr="004F5BC7" w:rsidRDefault="00340C14" w:rsidP="00340C14">
      <w:pPr>
        <w:spacing w:after="0" w:line="240" w:lineRule="auto"/>
        <w:ind w:left="2168" w:hanging="10"/>
        <w:rPr>
          <w:rFonts w:ascii="Times New Roman" w:hAnsi="Times New Roman" w:cs="Times New Roman"/>
          <w:sz w:val="24"/>
          <w:szCs w:val="24"/>
        </w:rPr>
      </w:pPr>
    </w:p>
    <w:p w:rsidR="00340C14" w:rsidRPr="004F5BC7" w:rsidRDefault="00340C14" w:rsidP="00340C14">
      <w:pPr>
        <w:spacing w:after="0" w:line="240" w:lineRule="auto"/>
        <w:rPr>
          <w:rFonts w:ascii="Times New Roman" w:hAnsi="Times New Roman" w:cs="Times New Roman"/>
          <w:sz w:val="24"/>
          <w:szCs w:val="24"/>
        </w:rPr>
      </w:pPr>
    </w:p>
    <w:p w:rsidR="00340C14" w:rsidRPr="004F5BC7" w:rsidRDefault="00340C14" w:rsidP="00340C14">
      <w:pPr>
        <w:keepNext/>
        <w:keepLines/>
        <w:spacing w:after="0" w:line="240" w:lineRule="auto"/>
        <w:ind w:left="1799" w:right="1686" w:hanging="10"/>
        <w:jc w:val="center"/>
        <w:outlineLvl w:val="0"/>
        <w:rPr>
          <w:rFonts w:ascii="Times New Roman" w:hAnsi="Times New Roman" w:cs="Times New Roman"/>
          <w:b/>
          <w:sz w:val="24"/>
          <w:szCs w:val="24"/>
        </w:rPr>
      </w:pPr>
      <w:r w:rsidRPr="004F5BC7">
        <w:rPr>
          <w:rFonts w:ascii="Times New Roman" w:hAnsi="Times New Roman" w:cs="Times New Roman"/>
          <w:b/>
          <w:sz w:val="24"/>
          <w:szCs w:val="24"/>
        </w:rPr>
        <w:t>Перечень типовых ситуаций конфликта интересов и порядок их разрешения в учреждении</w:t>
      </w:r>
    </w:p>
    <w:p w:rsidR="00340C14" w:rsidRPr="004F5BC7" w:rsidRDefault="00340C14" w:rsidP="00340C14">
      <w:pPr>
        <w:spacing w:after="0" w:line="240" w:lineRule="auto"/>
        <w:rPr>
          <w:rFonts w:ascii="Times New Roman" w:hAnsi="Times New Roman" w:cs="Times New Roman"/>
          <w:sz w:val="24"/>
          <w:szCs w:val="24"/>
        </w:rPr>
      </w:pPr>
    </w:p>
    <w:p w:rsidR="00340C14" w:rsidRPr="004F5BC7" w:rsidRDefault="00340C14" w:rsidP="00340C14">
      <w:pPr>
        <w:spacing w:after="0" w:line="240" w:lineRule="auto"/>
        <w:ind w:left="821" w:right="10"/>
        <w:rPr>
          <w:rFonts w:ascii="Times New Roman" w:hAnsi="Times New Roman" w:cs="Times New Roman"/>
          <w:sz w:val="24"/>
          <w:szCs w:val="24"/>
        </w:rPr>
      </w:pPr>
      <w:r w:rsidRPr="004F5BC7">
        <w:rPr>
          <w:rFonts w:ascii="Times New Roman" w:hAnsi="Times New Roman" w:cs="Times New Roman"/>
          <w:b/>
          <w:sz w:val="24"/>
          <w:szCs w:val="24"/>
          <w:u w:val="single" w:color="000000"/>
        </w:rPr>
        <w:t xml:space="preserve">1 ситуация. </w:t>
      </w:r>
      <w:r w:rsidRPr="004F5BC7">
        <w:rPr>
          <w:rFonts w:ascii="Times New Roman" w:hAnsi="Times New Roman" w:cs="Times New Roman"/>
          <w:sz w:val="24"/>
          <w:szCs w:val="24"/>
        </w:rPr>
        <w:t xml:space="preserve">Заинтересованность в совершении учреждением сделки. </w:t>
      </w:r>
    </w:p>
    <w:p w:rsidR="00340C14" w:rsidRPr="004F5BC7" w:rsidRDefault="00340C14" w:rsidP="00340C14">
      <w:pPr>
        <w:spacing w:after="0" w:line="240" w:lineRule="auto"/>
        <w:rPr>
          <w:rFonts w:ascii="Times New Roman" w:hAnsi="Times New Roman" w:cs="Times New Roman"/>
          <w:sz w:val="24"/>
          <w:szCs w:val="24"/>
        </w:rPr>
      </w:pPr>
    </w:p>
    <w:p w:rsidR="00340C14" w:rsidRPr="004F5BC7" w:rsidRDefault="00340C14" w:rsidP="00340C14">
      <w:pPr>
        <w:keepNext/>
        <w:keepLines/>
        <w:spacing w:after="0" w:line="240" w:lineRule="auto"/>
        <w:ind w:left="816" w:hanging="10"/>
        <w:outlineLvl w:val="1"/>
        <w:rPr>
          <w:rFonts w:ascii="Times New Roman" w:hAnsi="Times New Roman" w:cs="Times New Roman"/>
          <w:b/>
          <w:i/>
          <w:sz w:val="24"/>
          <w:szCs w:val="24"/>
          <w:u w:val="single" w:color="000000"/>
        </w:rPr>
      </w:pPr>
      <w:r w:rsidRPr="004F5BC7">
        <w:rPr>
          <w:rFonts w:ascii="Times New Roman" w:hAnsi="Times New Roman" w:cs="Times New Roman"/>
          <w:b/>
          <w:i/>
          <w:sz w:val="24"/>
          <w:szCs w:val="24"/>
          <w:u w:color="000000"/>
        </w:rPr>
        <w:t>1</w:t>
      </w:r>
      <w:r w:rsidRPr="004F5BC7">
        <w:rPr>
          <w:rFonts w:ascii="Times New Roman" w:hAnsi="Times New Roman" w:cs="Times New Roman"/>
          <w:b/>
          <w:sz w:val="24"/>
          <w:szCs w:val="24"/>
          <w:u w:color="000000"/>
        </w:rPr>
        <w:t>пример</w:t>
      </w:r>
      <w:r w:rsidRPr="004F5BC7">
        <w:rPr>
          <w:rFonts w:ascii="Times New Roman" w:hAnsi="Times New Roman" w:cs="Times New Roman"/>
          <w:sz w:val="24"/>
          <w:szCs w:val="24"/>
          <w:u w:color="000000"/>
        </w:rPr>
        <w:t xml:space="preserve">. </w:t>
      </w:r>
      <w:r w:rsidRPr="004F5BC7">
        <w:rPr>
          <w:rFonts w:ascii="Times New Roman" w:hAnsi="Times New Roman" w:cs="Times New Roman"/>
          <w:b/>
          <w:i/>
          <w:sz w:val="24"/>
          <w:szCs w:val="24"/>
          <w:u w:val="single" w:color="000000"/>
        </w:rPr>
        <w:t>Для бюджетного, казенного учреждения</w:t>
      </w:r>
    </w:p>
    <w:p w:rsidR="00340C14" w:rsidRPr="004F5BC7" w:rsidRDefault="00340C14" w:rsidP="00340C14">
      <w:pPr>
        <w:spacing w:after="0" w:line="240" w:lineRule="auto"/>
        <w:ind w:left="98" w:right="10"/>
        <w:rPr>
          <w:rFonts w:ascii="Times New Roman" w:hAnsi="Times New Roman" w:cs="Times New Roman"/>
          <w:sz w:val="24"/>
          <w:szCs w:val="24"/>
        </w:rPr>
      </w:pPr>
      <w:r w:rsidRPr="004F5BC7">
        <w:rPr>
          <w:rFonts w:ascii="Times New Roman" w:hAnsi="Times New Roman" w:cs="Times New Roman"/>
          <w:sz w:val="24"/>
          <w:szCs w:val="24"/>
        </w:rPr>
        <w:t xml:space="preserve">Руководитель (заместитель руководителя) учреждения, а также лицо,  входящее в состав органов управления учреждением, признаются лицами, заинтересованными в совершении учреждением тех или действий, в том числе сделок, с другими организациями или гражданами, если указанные лица: </w:t>
      </w:r>
    </w:p>
    <w:p w:rsidR="00340C14" w:rsidRPr="004F5BC7" w:rsidRDefault="00340C14" w:rsidP="00340C14">
      <w:pPr>
        <w:numPr>
          <w:ilvl w:val="0"/>
          <w:numId w:val="2"/>
        </w:numPr>
        <w:spacing w:after="0" w:line="240" w:lineRule="auto"/>
        <w:ind w:right="10" w:firstLine="700"/>
        <w:rPr>
          <w:rFonts w:ascii="Times New Roman" w:hAnsi="Times New Roman" w:cs="Times New Roman"/>
          <w:sz w:val="24"/>
          <w:szCs w:val="24"/>
        </w:rPr>
      </w:pPr>
      <w:r w:rsidRPr="004F5BC7">
        <w:rPr>
          <w:rFonts w:ascii="Times New Roman" w:hAnsi="Times New Roman" w:cs="Times New Roman"/>
          <w:sz w:val="24"/>
          <w:szCs w:val="24"/>
        </w:rPr>
        <w:t xml:space="preserve">являются близкими родственниками представителя организации или гражданина, с которыми такое учреждение заключает (намеревается заключить) сделку; </w:t>
      </w:r>
    </w:p>
    <w:p w:rsidR="00340C14" w:rsidRPr="004F5BC7" w:rsidRDefault="00340C14" w:rsidP="00340C14">
      <w:pPr>
        <w:numPr>
          <w:ilvl w:val="0"/>
          <w:numId w:val="2"/>
        </w:numPr>
        <w:spacing w:after="0" w:line="240" w:lineRule="auto"/>
        <w:ind w:right="10" w:firstLine="700"/>
        <w:rPr>
          <w:rFonts w:ascii="Times New Roman" w:hAnsi="Times New Roman" w:cs="Times New Roman"/>
          <w:sz w:val="24"/>
          <w:szCs w:val="24"/>
        </w:rPr>
      </w:pPr>
      <w:r w:rsidRPr="004F5BC7">
        <w:rPr>
          <w:rFonts w:ascii="Times New Roman" w:hAnsi="Times New Roman" w:cs="Times New Roman"/>
          <w:sz w:val="24"/>
          <w:szCs w:val="24"/>
        </w:rPr>
        <w:t xml:space="preserve">состоят с этими организациями или гражданами в трудовых отношениях, являются участниками, кредиторами этих организаций или граждан. </w:t>
      </w:r>
    </w:p>
    <w:p w:rsidR="00340C14" w:rsidRPr="004F5BC7" w:rsidRDefault="005A4695" w:rsidP="00340C14">
      <w:pPr>
        <w:spacing w:after="0" w:line="240" w:lineRule="auto"/>
        <w:ind w:left="98" w:right="10"/>
        <w:rPr>
          <w:rFonts w:ascii="Times New Roman" w:hAnsi="Times New Roman" w:cs="Times New Roman"/>
          <w:sz w:val="24"/>
          <w:szCs w:val="24"/>
        </w:rPr>
      </w:pPr>
      <w:r w:rsidRPr="005A4695">
        <w:rPr>
          <w:rFonts w:ascii="Times New Roman" w:eastAsia="Calibri" w:hAnsi="Times New Roman" w:cs="Times New Roman"/>
          <w:noProof/>
          <w:sz w:val="24"/>
          <w:szCs w:val="24"/>
        </w:rPr>
        <w:pict>
          <v:group id="Group 16797" o:spid="_x0000_s1031" style="position:absolute;left:0;text-align:left;margin-left:51pt;margin-top:-.85pt;width:.25pt;height:1.05pt;z-index:251661312;mso-position-horizontal-relative:page;mso-position-vertical-relative:page" coordsize="3048,134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">
            <v:rect id="Rectangle 1150" o:spid="_x0000_s1032" style="position:absolute;width:4054;height:1795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PmKCcYA&#10;AADdAAAADwAAAGRycy9kb3ducmV2LnhtbESPQWvCQBCF7wX/wzJCb3VjQdHoKmIremxVUG9DdkyC&#10;2dmQ3ZrUX985FLzN8N6898182blK3akJpWcDw0ECijjztuTcwPGweZuAChHZYuWZDPxSgOWi9zLH&#10;1PqWv+m+j7mSEA4pGihirFOtQ1aQwzDwNbFoV984jLI2ubYNthLuKv2eJGPtsGRpKLCmdUHZbf/j&#10;DGwn9eq88482rz4v29PXafpxmEZjXvvdagYqUhef5v/rnRX84Uj45RsZQS/+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PmKCcYAAADdAAAADwAAAAAAAAAAAAAAAACYAgAAZHJz&#10;L2Rvd25yZXYueG1sUEsFBgAAAAAEAAQA9QAAAIsDAAAAAA==&#10;" filled="f" stroked="f">
              <v:textbox inset="0,0,0,0">
                <w:txbxContent>
                  <w:p w:rsidR="00340C14" w:rsidRDefault="00340C14" w:rsidP="00340C14">
                    <w:pPr>
                      <w:spacing w:after="160" w:line="259" w:lineRule="auto"/>
                    </w:pPr>
                  </w:p>
                </w:txbxContent>
              </v:textbox>
            </v:rect>
            <w10:wrap type="topAndBottom" anchorx="page" anchory="page"/>
          </v:group>
        </w:pict>
      </w:r>
      <w:r w:rsidR="00340C14" w:rsidRPr="004F5BC7">
        <w:rPr>
          <w:rFonts w:ascii="Times New Roman" w:hAnsi="Times New Roman" w:cs="Times New Roman"/>
          <w:sz w:val="24"/>
          <w:szCs w:val="24"/>
        </w:rPr>
        <w:t xml:space="preserve">При этом указанные организации или граждане являются поставщиками товаров (услуг) для учреждения, крупными потребителями товаров (услуг), производимых учреждением, владеют имуществом, которое полностью или частично образовано учреждением, или могут извлекать выгоду из пользования, распоряжения имуществом учреждения. </w:t>
      </w:r>
    </w:p>
    <w:p w:rsidR="00340C14" w:rsidRPr="004F5BC7" w:rsidRDefault="00340C14" w:rsidP="00340C14">
      <w:pPr>
        <w:spacing w:after="0" w:line="240" w:lineRule="auto"/>
        <w:ind w:left="98" w:right="-5" w:firstLine="698"/>
        <w:rPr>
          <w:rFonts w:ascii="Times New Roman" w:hAnsi="Times New Roman" w:cs="Times New Roman"/>
          <w:sz w:val="24"/>
          <w:szCs w:val="24"/>
        </w:rPr>
      </w:pPr>
      <w:r w:rsidRPr="004F5BC7">
        <w:rPr>
          <w:rFonts w:ascii="Times New Roman" w:hAnsi="Times New Roman" w:cs="Times New Roman"/>
          <w:b/>
          <w:sz w:val="24"/>
          <w:szCs w:val="24"/>
        </w:rPr>
        <w:t>Возможные способы предотвращения и (или) урегулирования конфликта интересов таких заинтересованных лиц и учреждения, являющегося следствием заинтересованности в совершении учреждением тех или иных действий, в том числе, сделок</w:t>
      </w:r>
      <w:r w:rsidRPr="004F5BC7">
        <w:rPr>
          <w:rFonts w:ascii="Times New Roman" w:hAnsi="Times New Roman" w:cs="Times New Roman"/>
          <w:sz w:val="24"/>
          <w:szCs w:val="24"/>
        </w:rPr>
        <w:t xml:space="preserve">: </w:t>
      </w:r>
    </w:p>
    <w:p w:rsidR="00340C14" w:rsidRPr="004F5BC7" w:rsidRDefault="00340C14" w:rsidP="00340C14">
      <w:pPr>
        <w:numPr>
          <w:ilvl w:val="0"/>
          <w:numId w:val="3"/>
        </w:numPr>
        <w:spacing w:after="0" w:line="240" w:lineRule="auto"/>
        <w:ind w:right="10" w:firstLine="700"/>
        <w:rPr>
          <w:rFonts w:ascii="Times New Roman" w:hAnsi="Times New Roman" w:cs="Times New Roman"/>
          <w:sz w:val="24"/>
          <w:szCs w:val="24"/>
        </w:rPr>
      </w:pPr>
      <w:r w:rsidRPr="004F5BC7">
        <w:rPr>
          <w:rFonts w:ascii="Times New Roman" w:hAnsi="Times New Roman" w:cs="Times New Roman"/>
          <w:sz w:val="24"/>
          <w:szCs w:val="24"/>
        </w:rPr>
        <w:t xml:space="preserve">заинтересованные лица обязаны соблюдать интересы учреждения, прежде всего в отношении целей его деятельности и не должны использовать возможности учреждения или допускать их использование в иных целях, </w:t>
      </w:r>
      <w:proofErr w:type="gramStart"/>
      <w:r w:rsidRPr="004F5BC7">
        <w:rPr>
          <w:rFonts w:ascii="Times New Roman" w:hAnsi="Times New Roman" w:cs="Times New Roman"/>
          <w:sz w:val="24"/>
          <w:szCs w:val="24"/>
        </w:rPr>
        <w:t>помимо</w:t>
      </w:r>
      <w:proofErr w:type="gramEnd"/>
      <w:r w:rsidRPr="004F5BC7">
        <w:rPr>
          <w:rFonts w:ascii="Times New Roman" w:hAnsi="Times New Roman" w:cs="Times New Roman"/>
          <w:sz w:val="24"/>
          <w:szCs w:val="24"/>
        </w:rPr>
        <w:t xml:space="preserve"> </w:t>
      </w:r>
    </w:p>
    <w:p w:rsidR="00340C14" w:rsidRPr="004F5BC7" w:rsidRDefault="00340C14" w:rsidP="00340C14">
      <w:pPr>
        <w:spacing w:after="0" w:line="240" w:lineRule="auto"/>
        <w:ind w:left="98" w:right="10"/>
        <w:rPr>
          <w:rFonts w:ascii="Times New Roman" w:hAnsi="Times New Roman" w:cs="Times New Roman"/>
          <w:sz w:val="24"/>
          <w:szCs w:val="24"/>
        </w:rPr>
      </w:pPr>
      <w:proofErr w:type="gramStart"/>
      <w:r w:rsidRPr="004F5BC7">
        <w:rPr>
          <w:rFonts w:ascii="Times New Roman" w:hAnsi="Times New Roman" w:cs="Times New Roman"/>
          <w:sz w:val="24"/>
          <w:szCs w:val="24"/>
        </w:rPr>
        <w:t>предусмотренных</w:t>
      </w:r>
      <w:proofErr w:type="gramEnd"/>
      <w:r w:rsidRPr="004F5BC7">
        <w:rPr>
          <w:rFonts w:ascii="Times New Roman" w:hAnsi="Times New Roman" w:cs="Times New Roman"/>
          <w:sz w:val="24"/>
          <w:szCs w:val="24"/>
        </w:rPr>
        <w:t xml:space="preserve"> учредительными документами такого учреждения; </w:t>
      </w:r>
    </w:p>
    <w:p w:rsidR="00340C14" w:rsidRPr="004F5BC7" w:rsidRDefault="00340C14" w:rsidP="00340C14">
      <w:pPr>
        <w:numPr>
          <w:ilvl w:val="0"/>
          <w:numId w:val="3"/>
        </w:numPr>
        <w:spacing w:after="0" w:line="240" w:lineRule="auto"/>
        <w:ind w:right="10" w:firstLine="700"/>
        <w:rPr>
          <w:rFonts w:ascii="Times New Roman" w:hAnsi="Times New Roman" w:cs="Times New Roman"/>
          <w:sz w:val="24"/>
          <w:szCs w:val="24"/>
        </w:rPr>
      </w:pPr>
      <w:r w:rsidRPr="004F5BC7">
        <w:rPr>
          <w:rFonts w:ascii="Times New Roman" w:hAnsi="Times New Roman" w:cs="Times New Roman"/>
          <w:sz w:val="24"/>
          <w:szCs w:val="24"/>
        </w:rPr>
        <w:t xml:space="preserve">если заинтересованное лицо имеет заинтересованность в сделке, стороной которой является или намеревается быть учреждение, а также в случае иного противоречия интересов указанного лица и учреждения в отношении существующей или предполагаемой сделки: </w:t>
      </w:r>
    </w:p>
    <w:p w:rsidR="00340C14" w:rsidRPr="004F5BC7" w:rsidRDefault="00340C14" w:rsidP="00340C14">
      <w:pPr>
        <w:spacing w:after="0" w:line="240" w:lineRule="auto"/>
        <w:ind w:left="98" w:right="10"/>
        <w:rPr>
          <w:rFonts w:ascii="Times New Roman" w:hAnsi="Times New Roman" w:cs="Times New Roman"/>
          <w:sz w:val="24"/>
          <w:szCs w:val="24"/>
        </w:rPr>
      </w:pPr>
      <w:proofErr w:type="gramStart"/>
      <w:r w:rsidRPr="004F5BC7">
        <w:rPr>
          <w:rFonts w:ascii="Times New Roman" w:hAnsi="Times New Roman" w:cs="Times New Roman"/>
          <w:sz w:val="24"/>
          <w:szCs w:val="24"/>
        </w:rPr>
        <w:t>а) оно обязано сообщить в письменной форме о своей заинтересованности органу управления учреждением или органу надзора за его деятельностью до момента принятия решения о заключении сделки (</w:t>
      </w:r>
      <w:r w:rsidRPr="004F5BC7">
        <w:rPr>
          <w:rFonts w:ascii="Times New Roman" w:hAnsi="Times New Roman" w:cs="Times New Roman"/>
          <w:i/>
          <w:sz w:val="24"/>
          <w:szCs w:val="24"/>
        </w:rPr>
        <w:t xml:space="preserve">указать наименование соответствующего структурного подразделения мэрии города Новосибирска, осуществляющего функции и полномочия учредителя </w:t>
      </w:r>
      <w:r w:rsidRPr="004F5BC7">
        <w:rPr>
          <w:rFonts w:ascii="Times New Roman" w:hAnsi="Times New Roman" w:cs="Times New Roman"/>
          <w:sz w:val="24"/>
          <w:szCs w:val="24"/>
        </w:rPr>
        <w:t xml:space="preserve">(далее – структурное </w:t>
      </w:r>
      <w:proofErr w:type="gramEnd"/>
    </w:p>
    <w:p w:rsidR="00340C14" w:rsidRPr="004F5BC7" w:rsidRDefault="00340C14" w:rsidP="00340C14">
      <w:pPr>
        <w:spacing w:after="0" w:line="240" w:lineRule="auto"/>
        <w:ind w:left="98" w:right="10"/>
        <w:rPr>
          <w:rFonts w:ascii="Times New Roman" w:hAnsi="Times New Roman" w:cs="Times New Roman"/>
          <w:sz w:val="24"/>
          <w:szCs w:val="24"/>
        </w:rPr>
      </w:pPr>
      <w:proofErr w:type="gramStart"/>
      <w:r w:rsidRPr="004F5BC7">
        <w:rPr>
          <w:rFonts w:ascii="Times New Roman" w:hAnsi="Times New Roman" w:cs="Times New Roman"/>
          <w:sz w:val="24"/>
          <w:szCs w:val="24"/>
        </w:rPr>
        <w:t>подразделение));</w:t>
      </w:r>
      <w:proofErr w:type="gramEnd"/>
    </w:p>
    <w:p w:rsidR="00340C14" w:rsidRPr="004F5BC7" w:rsidRDefault="00340C14" w:rsidP="00340C14">
      <w:pPr>
        <w:spacing w:after="0" w:line="240" w:lineRule="auto"/>
        <w:ind w:left="821" w:right="10"/>
        <w:rPr>
          <w:rFonts w:ascii="Times New Roman" w:hAnsi="Times New Roman" w:cs="Times New Roman"/>
          <w:sz w:val="24"/>
          <w:szCs w:val="24"/>
        </w:rPr>
      </w:pPr>
      <w:r w:rsidRPr="004F5BC7">
        <w:rPr>
          <w:rFonts w:ascii="Times New Roman" w:hAnsi="Times New Roman" w:cs="Times New Roman"/>
          <w:sz w:val="24"/>
          <w:szCs w:val="24"/>
        </w:rPr>
        <w:t xml:space="preserve">б) сделка должна быть </w:t>
      </w:r>
      <w:hyperlink r:id="rId24" w:anchor="dst100125">
        <w:proofErr w:type="spellStart"/>
        <w:r w:rsidRPr="004F5BC7">
          <w:rPr>
            <w:rFonts w:ascii="Times New Roman" w:hAnsi="Times New Roman" w:cs="Times New Roman"/>
            <w:sz w:val="24"/>
            <w:szCs w:val="24"/>
          </w:rPr>
          <w:t>одобрена</w:t>
        </w:r>
      </w:hyperlink>
      <w:hyperlink r:id="rId25" w:anchor="dst100125"/>
      <w:r w:rsidRPr="004F5BC7">
        <w:rPr>
          <w:rFonts w:ascii="Times New Roman" w:hAnsi="Times New Roman" w:cs="Times New Roman"/>
          <w:sz w:val="24"/>
          <w:szCs w:val="24"/>
        </w:rPr>
        <w:t>структурным</w:t>
      </w:r>
      <w:proofErr w:type="spellEnd"/>
      <w:r w:rsidRPr="004F5BC7">
        <w:rPr>
          <w:rFonts w:ascii="Times New Roman" w:hAnsi="Times New Roman" w:cs="Times New Roman"/>
          <w:sz w:val="24"/>
          <w:szCs w:val="24"/>
        </w:rPr>
        <w:t xml:space="preserve"> подразделением. </w:t>
      </w:r>
    </w:p>
    <w:p w:rsidR="00340C14" w:rsidRPr="004F5BC7" w:rsidRDefault="00340C14" w:rsidP="00340C14">
      <w:pPr>
        <w:spacing w:after="0" w:line="240" w:lineRule="auto"/>
        <w:ind w:left="151"/>
        <w:rPr>
          <w:rFonts w:ascii="Times New Roman" w:hAnsi="Times New Roman" w:cs="Times New Roman"/>
          <w:sz w:val="24"/>
          <w:szCs w:val="24"/>
        </w:rPr>
      </w:pPr>
      <w:r w:rsidRPr="004F5BC7">
        <w:rPr>
          <w:rFonts w:ascii="Times New Roman" w:hAnsi="Times New Roman" w:cs="Times New Roman"/>
          <w:sz w:val="24"/>
          <w:szCs w:val="24"/>
        </w:rPr>
        <w:tab/>
        <w:t xml:space="preserve">В случае если данный порядок не был соблюден, а сделка заключена, она может быть признана судом недействительной. В этом случае,  заинтересованное лицо несет перед учреждением ответственность в размере убытков, причиненных им этому учреждению. Если убытки причинены учреждению несколькими заинтересованными лицами, их ответственность перед учреждением является солидарной. </w:t>
      </w:r>
    </w:p>
    <w:p w:rsidR="00340C14" w:rsidRPr="004F5BC7" w:rsidRDefault="00340C14" w:rsidP="00340C14">
      <w:pPr>
        <w:spacing w:after="0" w:line="240" w:lineRule="auto"/>
        <w:rPr>
          <w:rFonts w:ascii="Times New Roman" w:hAnsi="Times New Roman" w:cs="Times New Roman"/>
          <w:sz w:val="24"/>
          <w:szCs w:val="24"/>
        </w:rPr>
      </w:pPr>
    </w:p>
    <w:p w:rsidR="00340C14" w:rsidRPr="004F5BC7" w:rsidRDefault="00340C14" w:rsidP="00340C14">
      <w:pPr>
        <w:keepNext/>
        <w:keepLines/>
        <w:spacing w:after="0" w:line="240" w:lineRule="auto"/>
        <w:ind w:left="816" w:hanging="10"/>
        <w:outlineLvl w:val="1"/>
        <w:rPr>
          <w:rFonts w:ascii="Times New Roman" w:hAnsi="Times New Roman" w:cs="Times New Roman"/>
          <w:b/>
          <w:i/>
          <w:sz w:val="24"/>
          <w:szCs w:val="24"/>
          <w:u w:val="single" w:color="000000"/>
        </w:rPr>
      </w:pPr>
      <w:r w:rsidRPr="004F5BC7">
        <w:rPr>
          <w:rFonts w:ascii="Times New Roman" w:hAnsi="Times New Roman" w:cs="Times New Roman"/>
          <w:b/>
          <w:i/>
          <w:sz w:val="24"/>
          <w:szCs w:val="24"/>
          <w:u w:color="000000"/>
        </w:rPr>
        <w:t>2</w:t>
      </w:r>
      <w:r w:rsidRPr="004F5BC7">
        <w:rPr>
          <w:rFonts w:ascii="Times New Roman" w:hAnsi="Times New Roman" w:cs="Times New Roman"/>
          <w:b/>
          <w:sz w:val="24"/>
          <w:szCs w:val="24"/>
          <w:u w:color="000000"/>
        </w:rPr>
        <w:t>пример</w:t>
      </w:r>
      <w:r w:rsidRPr="004F5BC7">
        <w:rPr>
          <w:rFonts w:ascii="Times New Roman" w:hAnsi="Times New Roman" w:cs="Times New Roman"/>
          <w:sz w:val="24"/>
          <w:szCs w:val="24"/>
          <w:u w:color="000000"/>
        </w:rPr>
        <w:t xml:space="preserve">. </w:t>
      </w:r>
      <w:r w:rsidRPr="004F5BC7">
        <w:rPr>
          <w:rFonts w:ascii="Times New Roman" w:hAnsi="Times New Roman" w:cs="Times New Roman"/>
          <w:b/>
          <w:i/>
          <w:sz w:val="24"/>
          <w:szCs w:val="24"/>
          <w:u w:val="single" w:color="000000"/>
        </w:rPr>
        <w:t>Для автономного учреждения</w:t>
      </w:r>
    </w:p>
    <w:p w:rsidR="00340C14" w:rsidRPr="004F5BC7" w:rsidRDefault="00340C14" w:rsidP="00340C14">
      <w:pPr>
        <w:spacing w:after="0" w:line="240" w:lineRule="auto"/>
        <w:ind w:left="98" w:right="10"/>
        <w:rPr>
          <w:rFonts w:ascii="Times New Roman" w:hAnsi="Times New Roman" w:cs="Times New Roman"/>
          <w:sz w:val="24"/>
          <w:szCs w:val="24"/>
        </w:rPr>
      </w:pPr>
      <w:proofErr w:type="gramStart"/>
      <w:r w:rsidRPr="004F5BC7">
        <w:rPr>
          <w:rFonts w:ascii="Times New Roman" w:hAnsi="Times New Roman" w:cs="Times New Roman"/>
          <w:sz w:val="24"/>
          <w:szCs w:val="24"/>
        </w:rPr>
        <w:t xml:space="preserve">Члены наблюдательного совета учреждения, либо руководитель автономного учреждения, либо его заместители, являются лицами, заинтересованными в совершении таким учреждением сделок с другими юридическими лицами и гражданами, поскольку такое лицо, его супруг (в том числе бывший), родители, бабушки, дедушки, дети, внуки, полнородные и </w:t>
      </w:r>
      <w:proofErr w:type="spellStart"/>
      <w:r w:rsidRPr="004F5BC7">
        <w:rPr>
          <w:rFonts w:ascii="Times New Roman" w:hAnsi="Times New Roman" w:cs="Times New Roman"/>
          <w:sz w:val="24"/>
          <w:szCs w:val="24"/>
        </w:rPr>
        <w:t>неполнородные</w:t>
      </w:r>
      <w:proofErr w:type="spellEnd"/>
      <w:r w:rsidRPr="004F5BC7">
        <w:rPr>
          <w:rFonts w:ascii="Times New Roman" w:hAnsi="Times New Roman" w:cs="Times New Roman"/>
          <w:sz w:val="24"/>
          <w:szCs w:val="24"/>
        </w:rPr>
        <w:t xml:space="preserve"> братья и сестры, а также двоюродные братья и сестры, </w:t>
      </w:r>
      <w:r w:rsidRPr="004F5BC7">
        <w:rPr>
          <w:rFonts w:ascii="Times New Roman" w:hAnsi="Times New Roman" w:cs="Times New Roman"/>
          <w:sz w:val="24"/>
          <w:szCs w:val="24"/>
        </w:rPr>
        <w:lastRenderedPageBreak/>
        <w:t>дяди, тети (в том числе братья и сестры усыновителей</w:t>
      </w:r>
      <w:proofErr w:type="gramEnd"/>
      <w:r w:rsidRPr="004F5BC7">
        <w:rPr>
          <w:rFonts w:ascii="Times New Roman" w:hAnsi="Times New Roman" w:cs="Times New Roman"/>
          <w:sz w:val="24"/>
          <w:szCs w:val="24"/>
        </w:rPr>
        <w:t xml:space="preserve"> этого лица), племянники, усыновители, усыновленные: </w:t>
      </w:r>
    </w:p>
    <w:p w:rsidR="00340C14" w:rsidRPr="004F5BC7" w:rsidRDefault="00340C14" w:rsidP="00340C14">
      <w:pPr>
        <w:numPr>
          <w:ilvl w:val="0"/>
          <w:numId w:val="4"/>
        </w:numPr>
        <w:spacing w:after="0" w:line="240" w:lineRule="auto"/>
        <w:ind w:right="10" w:firstLine="700"/>
        <w:rPr>
          <w:rFonts w:ascii="Times New Roman" w:hAnsi="Times New Roman" w:cs="Times New Roman"/>
          <w:sz w:val="24"/>
          <w:szCs w:val="24"/>
        </w:rPr>
      </w:pPr>
      <w:r w:rsidRPr="004F5BC7">
        <w:rPr>
          <w:rFonts w:ascii="Times New Roman" w:hAnsi="Times New Roman" w:cs="Times New Roman"/>
          <w:sz w:val="24"/>
          <w:szCs w:val="24"/>
        </w:rPr>
        <w:t xml:space="preserve">являются в сделке стороной, </w:t>
      </w:r>
      <w:proofErr w:type="spellStart"/>
      <w:r w:rsidRPr="004F5BC7">
        <w:rPr>
          <w:rFonts w:ascii="Times New Roman" w:hAnsi="Times New Roman" w:cs="Times New Roman"/>
          <w:sz w:val="24"/>
          <w:szCs w:val="24"/>
        </w:rPr>
        <w:t>выгодоприобретателем</w:t>
      </w:r>
      <w:proofErr w:type="spellEnd"/>
      <w:r w:rsidRPr="004F5BC7">
        <w:rPr>
          <w:rFonts w:ascii="Times New Roman" w:hAnsi="Times New Roman" w:cs="Times New Roman"/>
          <w:sz w:val="24"/>
          <w:szCs w:val="24"/>
        </w:rPr>
        <w:t xml:space="preserve">, посредником или представителем; </w:t>
      </w:r>
    </w:p>
    <w:p w:rsidR="00340C14" w:rsidRPr="004F5BC7" w:rsidRDefault="00340C14" w:rsidP="00340C14">
      <w:pPr>
        <w:numPr>
          <w:ilvl w:val="0"/>
          <w:numId w:val="4"/>
        </w:numPr>
        <w:spacing w:after="0" w:line="240" w:lineRule="auto"/>
        <w:ind w:right="10" w:firstLine="700"/>
        <w:rPr>
          <w:rFonts w:ascii="Times New Roman" w:hAnsi="Times New Roman" w:cs="Times New Roman"/>
          <w:sz w:val="24"/>
          <w:szCs w:val="24"/>
        </w:rPr>
      </w:pPr>
      <w:proofErr w:type="gramStart"/>
      <w:r w:rsidRPr="004F5BC7">
        <w:rPr>
          <w:rFonts w:ascii="Times New Roman" w:hAnsi="Times New Roman" w:cs="Times New Roman"/>
          <w:sz w:val="24"/>
          <w:szCs w:val="24"/>
        </w:rPr>
        <w:t xml:space="preserve">владеют (каждый в отдельности или в совокупности) двадцатью и более процентами голосующих акций акционерного общества или превышающей двадцать процентов уставного капитала общества с ограниченной или дополнительной ответственностью долей либо являются единственным или одним из не более чем трех учредителей иного юридического лица, которое в  сделке  является контрагентом автономного учреждения, </w:t>
      </w:r>
      <w:proofErr w:type="spellStart"/>
      <w:r w:rsidRPr="004F5BC7">
        <w:rPr>
          <w:rFonts w:ascii="Times New Roman" w:hAnsi="Times New Roman" w:cs="Times New Roman"/>
          <w:sz w:val="24"/>
          <w:szCs w:val="24"/>
        </w:rPr>
        <w:t>выгодоприобретателем</w:t>
      </w:r>
      <w:proofErr w:type="spellEnd"/>
      <w:r w:rsidRPr="004F5BC7">
        <w:rPr>
          <w:rFonts w:ascii="Times New Roman" w:hAnsi="Times New Roman" w:cs="Times New Roman"/>
          <w:sz w:val="24"/>
          <w:szCs w:val="24"/>
        </w:rPr>
        <w:t xml:space="preserve">, посредником или представителем; </w:t>
      </w:r>
      <w:proofErr w:type="gramEnd"/>
    </w:p>
    <w:p w:rsidR="00340C14" w:rsidRPr="004F5BC7" w:rsidRDefault="00340C14" w:rsidP="00340C14">
      <w:pPr>
        <w:numPr>
          <w:ilvl w:val="0"/>
          <w:numId w:val="4"/>
        </w:numPr>
        <w:spacing w:after="0" w:line="240" w:lineRule="auto"/>
        <w:ind w:right="10" w:firstLine="700"/>
        <w:rPr>
          <w:rFonts w:ascii="Times New Roman" w:hAnsi="Times New Roman" w:cs="Times New Roman"/>
          <w:sz w:val="24"/>
          <w:szCs w:val="24"/>
        </w:rPr>
      </w:pPr>
      <w:r w:rsidRPr="004F5BC7">
        <w:rPr>
          <w:rFonts w:ascii="Times New Roman" w:hAnsi="Times New Roman" w:cs="Times New Roman"/>
          <w:sz w:val="24"/>
          <w:szCs w:val="24"/>
        </w:rPr>
        <w:t xml:space="preserve">занимают должности в органах управления юридического лица, которое в сделке является контрагентом учреждения, </w:t>
      </w:r>
      <w:proofErr w:type="spellStart"/>
      <w:r w:rsidRPr="004F5BC7">
        <w:rPr>
          <w:rFonts w:ascii="Times New Roman" w:hAnsi="Times New Roman" w:cs="Times New Roman"/>
          <w:sz w:val="24"/>
          <w:szCs w:val="24"/>
        </w:rPr>
        <w:t>выгодоприобретателем</w:t>
      </w:r>
      <w:proofErr w:type="spellEnd"/>
      <w:r w:rsidRPr="004F5BC7">
        <w:rPr>
          <w:rFonts w:ascii="Times New Roman" w:hAnsi="Times New Roman" w:cs="Times New Roman"/>
          <w:sz w:val="24"/>
          <w:szCs w:val="24"/>
        </w:rPr>
        <w:t xml:space="preserve">, посредником  или представителем. </w:t>
      </w:r>
    </w:p>
    <w:p w:rsidR="00340C14" w:rsidRPr="004F5BC7" w:rsidRDefault="00340C14" w:rsidP="00340C14">
      <w:pPr>
        <w:spacing w:after="0" w:line="240" w:lineRule="auto"/>
        <w:ind w:left="98" w:right="-5" w:firstLine="698"/>
        <w:rPr>
          <w:rFonts w:ascii="Times New Roman" w:hAnsi="Times New Roman" w:cs="Times New Roman"/>
          <w:sz w:val="24"/>
          <w:szCs w:val="24"/>
        </w:rPr>
      </w:pPr>
      <w:r w:rsidRPr="004F5BC7">
        <w:rPr>
          <w:rFonts w:ascii="Times New Roman" w:hAnsi="Times New Roman" w:cs="Times New Roman"/>
          <w:b/>
          <w:sz w:val="24"/>
          <w:szCs w:val="24"/>
        </w:rPr>
        <w:t xml:space="preserve">При совершении сделки, в отношении которой имеется заинтересованность отдельных лиц, должны быть приняты следующие меры: </w:t>
      </w:r>
    </w:p>
    <w:p w:rsidR="00340C14" w:rsidRPr="004F5BC7" w:rsidRDefault="00340C14" w:rsidP="00340C14">
      <w:pPr>
        <w:numPr>
          <w:ilvl w:val="0"/>
          <w:numId w:val="5"/>
        </w:numPr>
        <w:spacing w:after="0" w:line="240" w:lineRule="auto"/>
        <w:ind w:right="10" w:firstLine="700"/>
        <w:rPr>
          <w:rFonts w:ascii="Times New Roman" w:hAnsi="Times New Roman" w:cs="Times New Roman"/>
          <w:sz w:val="24"/>
          <w:szCs w:val="24"/>
        </w:rPr>
      </w:pPr>
      <w:r w:rsidRPr="004F5BC7">
        <w:rPr>
          <w:rFonts w:ascii="Times New Roman" w:hAnsi="Times New Roman" w:cs="Times New Roman"/>
          <w:sz w:val="24"/>
          <w:szCs w:val="24"/>
        </w:rPr>
        <w:t xml:space="preserve">само заинтересованное лицо до совершения сделки должно уведомить руководителя учреждения и наблюдательный совет учреждения об известной ему совершаемой сделке или известной ему предполагаемой сделке, в совершении которых оно может быть признано заинтересованным; </w:t>
      </w:r>
    </w:p>
    <w:p w:rsidR="00340C14" w:rsidRPr="004F5BC7" w:rsidRDefault="00340C14" w:rsidP="00340C14">
      <w:pPr>
        <w:numPr>
          <w:ilvl w:val="0"/>
          <w:numId w:val="5"/>
        </w:numPr>
        <w:spacing w:after="0" w:line="240" w:lineRule="auto"/>
        <w:ind w:right="10" w:firstLine="700"/>
        <w:rPr>
          <w:rFonts w:ascii="Times New Roman" w:hAnsi="Times New Roman" w:cs="Times New Roman"/>
          <w:sz w:val="24"/>
          <w:szCs w:val="24"/>
        </w:rPr>
      </w:pPr>
      <w:r w:rsidRPr="004F5BC7">
        <w:rPr>
          <w:rFonts w:ascii="Times New Roman" w:hAnsi="Times New Roman" w:cs="Times New Roman"/>
          <w:sz w:val="24"/>
          <w:szCs w:val="24"/>
        </w:rPr>
        <w:t xml:space="preserve">совершение такой сделки возможно лишь с предварительного одобрения наблюдательного совета учреждения. Решение наблюдательного совета по данному вопросу, исходя из норм законодательства, обязательно для руководителя учреждения. </w:t>
      </w:r>
    </w:p>
    <w:p w:rsidR="00340C14" w:rsidRPr="004F5BC7" w:rsidRDefault="00340C14" w:rsidP="00340C14">
      <w:pPr>
        <w:spacing w:after="0" w:line="240" w:lineRule="auto"/>
        <w:ind w:left="98" w:right="10"/>
        <w:rPr>
          <w:rFonts w:ascii="Times New Roman" w:hAnsi="Times New Roman" w:cs="Times New Roman"/>
          <w:sz w:val="24"/>
          <w:szCs w:val="24"/>
        </w:rPr>
      </w:pPr>
      <w:proofErr w:type="gramStart"/>
      <w:r w:rsidRPr="004F5BC7">
        <w:rPr>
          <w:rFonts w:ascii="Times New Roman" w:hAnsi="Times New Roman" w:cs="Times New Roman"/>
          <w:sz w:val="24"/>
          <w:szCs w:val="24"/>
        </w:rPr>
        <w:t>Сделка, в совершении которой имеется заинтересованность, совершенная с нарушением указанных требований, может быть признана недействительной, при этом заинтересованное лицо, нарушившее обязанность уведомления о заинтересованности, несет перед учреждением ответственность в размере убытков, причиненных ему в результате совершения сделки, в совершении которой имеется заинтересованность, с нарушением требований закона, независимо от того, была ли эта сделка признана недействительной, если не докажет, что оно</w:t>
      </w:r>
      <w:proofErr w:type="gramEnd"/>
      <w:r w:rsidRPr="004F5BC7">
        <w:rPr>
          <w:rFonts w:ascii="Times New Roman" w:hAnsi="Times New Roman" w:cs="Times New Roman"/>
          <w:sz w:val="24"/>
          <w:szCs w:val="24"/>
        </w:rPr>
        <w:t xml:space="preserve"> не знало и не могло знать  о предполагаемой  сделке или о своей  заинтересованности  в  ее совершении. </w:t>
      </w:r>
    </w:p>
    <w:p w:rsidR="00340C14" w:rsidRPr="004F5BC7" w:rsidRDefault="00340C14" w:rsidP="00340C14">
      <w:pPr>
        <w:spacing w:after="0" w:line="240" w:lineRule="auto"/>
        <w:rPr>
          <w:rFonts w:ascii="Times New Roman" w:hAnsi="Times New Roman" w:cs="Times New Roman"/>
          <w:sz w:val="24"/>
          <w:szCs w:val="24"/>
        </w:rPr>
      </w:pPr>
    </w:p>
    <w:p w:rsidR="00340C14" w:rsidRPr="004F5BC7" w:rsidRDefault="00340C14" w:rsidP="00340C14">
      <w:pPr>
        <w:spacing w:after="0" w:line="240" w:lineRule="auto"/>
        <w:ind w:left="98" w:right="10" w:firstLine="610"/>
        <w:rPr>
          <w:rFonts w:ascii="Times New Roman" w:hAnsi="Times New Roman" w:cs="Times New Roman"/>
          <w:sz w:val="24"/>
          <w:szCs w:val="24"/>
        </w:rPr>
      </w:pPr>
      <w:r w:rsidRPr="004F5BC7">
        <w:rPr>
          <w:rFonts w:ascii="Times New Roman" w:hAnsi="Times New Roman" w:cs="Times New Roman"/>
          <w:b/>
          <w:sz w:val="24"/>
          <w:szCs w:val="24"/>
        </w:rPr>
        <w:t>Важным моментом является и то, что такую же ответственность несет руководитель учреждения</w:t>
      </w:r>
      <w:r w:rsidRPr="004F5BC7">
        <w:rPr>
          <w:rFonts w:ascii="Times New Roman" w:hAnsi="Times New Roman" w:cs="Times New Roman"/>
          <w:sz w:val="24"/>
          <w:szCs w:val="24"/>
        </w:rPr>
        <w:t xml:space="preserve">, не являющийся лицом, заинтересованным в совершении сделки, в совершении которой имеется заинтересованность, если не докажет, что он не знал и не мог знать о наличии конфликта интересов в отношении этой сделки. </w:t>
      </w:r>
    </w:p>
    <w:p w:rsidR="00340C14" w:rsidRPr="004F5BC7" w:rsidRDefault="00340C14" w:rsidP="00340C14">
      <w:pPr>
        <w:spacing w:after="0" w:line="240" w:lineRule="auto"/>
        <w:rPr>
          <w:rFonts w:ascii="Times New Roman" w:hAnsi="Times New Roman" w:cs="Times New Roman"/>
          <w:sz w:val="24"/>
          <w:szCs w:val="24"/>
        </w:rPr>
      </w:pPr>
    </w:p>
    <w:p w:rsidR="00340C14" w:rsidRPr="004F5BC7" w:rsidRDefault="00340C14" w:rsidP="00340C14">
      <w:pPr>
        <w:spacing w:after="0" w:line="240" w:lineRule="auto"/>
        <w:ind w:left="98" w:right="10"/>
        <w:rPr>
          <w:rFonts w:ascii="Times New Roman" w:hAnsi="Times New Roman" w:cs="Times New Roman"/>
          <w:sz w:val="24"/>
          <w:szCs w:val="24"/>
        </w:rPr>
      </w:pPr>
      <w:r w:rsidRPr="004F5BC7">
        <w:rPr>
          <w:rFonts w:ascii="Times New Roman" w:hAnsi="Times New Roman" w:cs="Times New Roman"/>
          <w:b/>
          <w:sz w:val="24"/>
          <w:szCs w:val="24"/>
          <w:u w:val="single" w:color="000000"/>
        </w:rPr>
        <w:t xml:space="preserve">2 ситуация. </w:t>
      </w:r>
      <w:r w:rsidRPr="004F5BC7">
        <w:rPr>
          <w:rFonts w:ascii="Times New Roman" w:hAnsi="Times New Roman" w:cs="Times New Roman"/>
          <w:sz w:val="24"/>
          <w:szCs w:val="24"/>
        </w:rPr>
        <w:t xml:space="preserve">Руководитель (работник) учреждения в ходе выполнения своих трудовых обязанностей участвует в принятии решений, которые могут принести материальную или нематериальную выгоду лицам, являющимся его родственниками, друзьями или иным лицам, с которыми связана его личная заинтересованность. </w:t>
      </w:r>
    </w:p>
    <w:p w:rsidR="00340C14" w:rsidRPr="004F5BC7" w:rsidRDefault="00340C14" w:rsidP="00340C14">
      <w:pPr>
        <w:spacing w:after="0" w:line="240" w:lineRule="auto"/>
        <w:ind w:left="98" w:right="10"/>
        <w:rPr>
          <w:rFonts w:ascii="Times New Roman" w:hAnsi="Times New Roman" w:cs="Times New Roman"/>
          <w:sz w:val="24"/>
          <w:szCs w:val="24"/>
        </w:rPr>
      </w:pPr>
      <w:r w:rsidRPr="004F5BC7">
        <w:rPr>
          <w:rFonts w:ascii="Times New Roman" w:hAnsi="Times New Roman" w:cs="Times New Roman"/>
          <w:b/>
          <w:sz w:val="24"/>
          <w:szCs w:val="24"/>
        </w:rPr>
        <w:t xml:space="preserve">1пример. </w:t>
      </w:r>
      <w:r w:rsidRPr="004F5BC7">
        <w:rPr>
          <w:rFonts w:ascii="Times New Roman" w:hAnsi="Times New Roman" w:cs="Times New Roman"/>
          <w:sz w:val="24"/>
          <w:szCs w:val="24"/>
        </w:rPr>
        <w:t xml:space="preserve">Одной из кандидатур на вакантную должность в учреждении является кандидатура лица, с которым связана личная заинтересованность указанного работника учреждения. </w:t>
      </w:r>
    </w:p>
    <w:p w:rsidR="00340C14" w:rsidRPr="004F5BC7" w:rsidRDefault="00340C14" w:rsidP="00340C14">
      <w:pPr>
        <w:spacing w:after="0" w:line="240" w:lineRule="auto"/>
        <w:ind w:left="98" w:right="-5" w:firstLine="698"/>
        <w:rPr>
          <w:rFonts w:ascii="Times New Roman" w:hAnsi="Times New Roman" w:cs="Times New Roman"/>
          <w:sz w:val="24"/>
          <w:szCs w:val="24"/>
        </w:rPr>
      </w:pPr>
      <w:r w:rsidRPr="004F5BC7">
        <w:rPr>
          <w:rFonts w:ascii="Times New Roman" w:hAnsi="Times New Roman" w:cs="Times New Roman"/>
          <w:b/>
          <w:sz w:val="24"/>
          <w:szCs w:val="24"/>
        </w:rPr>
        <w:t>Возможные способы предотвращения и (или) урегулирования конфликта интересов</w:t>
      </w:r>
      <w:r w:rsidRPr="004F5BC7">
        <w:rPr>
          <w:rFonts w:ascii="Times New Roman" w:hAnsi="Times New Roman" w:cs="Times New Roman"/>
          <w:sz w:val="24"/>
          <w:szCs w:val="24"/>
        </w:rPr>
        <w:t xml:space="preserve">: </w:t>
      </w:r>
    </w:p>
    <w:p w:rsidR="00340C14" w:rsidRPr="004F5BC7" w:rsidRDefault="00340C14" w:rsidP="00340C14">
      <w:pPr>
        <w:numPr>
          <w:ilvl w:val="0"/>
          <w:numId w:val="6"/>
        </w:numPr>
        <w:spacing w:after="0" w:line="240" w:lineRule="auto"/>
        <w:ind w:right="10" w:firstLine="700"/>
        <w:rPr>
          <w:rFonts w:ascii="Times New Roman" w:hAnsi="Times New Roman" w:cs="Times New Roman"/>
          <w:sz w:val="24"/>
          <w:szCs w:val="24"/>
        </w:rPr>
      </w:pPr>
      <w:r w:rsidRPr="004F5BC7">
        <w:rPr>
          <w:rFonts w:ascii="Times New Roman" w:hAnsi="Times New Roman" w:cs="Times New Roman"/>
          <w:sz w:val="24"/>
          <w:szCs w:val="24"/>
        </w:rPr>
        <w:t xml:space="preserve">добровольно отказаться от принятия решения в пользу лица, с которым связана личная заинтересованность работника учреждения; </w:t>
      </w:r>
    </w:p>
    <w:p w:rsidR="00340C14" w:rsidRPr="004F5BC7" w:rsidRDefault="00340C14" w:rsidP="00340C14">
      <w:pPr>
        <w:numPr>
          <w:ilvl w:val="0"/>
          <w:numId w:val="6"/>
        </w:numPr>
        <w:spacing w:after="0" w:line="240" w:lineRule="auto"/>
        <w:ind w:right="10" w:firstLine="700"/>
        <w:rPr>
          <w:rFonts w:ascii="Times New Roman" w:hAnsi="Times New Roman" w:cs="Times New Roman"/>
          <w:sz w:val="24"/>
          <w:szCs w:val="24"/>
        </w:rPr>
      </w:pPr>
      <w:r w:rsidRPr="004F5BC7">
        <w:rPr>
          <w:rFonts w:ascii="Times New Roman" w:hAnsi="Times New Roman" w:cs="Times New Roman"/>
          <w:sz w:val="24"/>
          <w:szCs w:val="24"/>
        </w:rPr>
        <w:t xml:space="preserve">сообщить в письменной форме руководителю учреждения о возникновении личной заинтересованности, которая приводит или может привести к конфликту интересов; </w:t>
      </w:r>
    </w:p>
    <w:p w:rsidR="00340C14" w:rsidRPr="004F5BC7" w:rsidRDefault="00340C14" w:rsidP="00340C14">
      <w:pPr>
        <w:numPr>
          <w:ilvl w:val="0"/>
          <w:numId w:val="6"/>
        </w:numPr>
        <w:spacing w:after="0" w:line="240" w:lineRule="auto"/>
        <w:ind w:right="10" w:firstLine="700"/>
        <w:rPr>
          <w:rFonts w:ascii="Times New Roman" w:hAnsi="Times New Roman" w:cs="Times New Roman"/>
          <w:sz w:val="24"/>
          <w:szCs w:val="24"/>
        </w:rPr>
      </w:pPr>
      <w:r w:rsidRPr="004F5BC7">
        <w:rPr>
          <w:rFonts w:ascii="Times New Roman" w:hAnsi="Times New Roman" w:cs="Times New Roman"/>
          <w:sz w:val="24"/>
          <w:szCs w:val="24"/>
        </w:rPr>
        <w:lastRenderedPageBreak/>
        <w:t xml:space="preserve">руководитель учреждения может принять решение об отстранении работника учреждения от принятия решения, которое является предметом  конфликта интересов либо о его переводе на иную должность, либо изменить круг его должностных обязанностей. </w:t>
      </w:r>
    </w:p>
    <w:p w:rsidR="00340C14" w:rsidRPr="004F5BC7" w:rsidRDefault="00340C14" w:rsidP="00340C14">
      <w:pPr>
        <w:spacing w:after="0" w:line="240" w:lineRule="auto"/>
        <w:rPr>
          <w:rFonts w:ascii="Times New Roman" w:hAnsi="Times New Roman" w:cs="Times New Roman"/>
          <w:sz w:val="24"/>
          <w:szCs w:val="24"/>
        </w:rPr>
      </w:pPr>
    </w:p>
    <w:p w:rsidR="00340C14" w:rsidRPr="004F5BC7" w:rsidRDefault="00340C14" w:rsidP="00340C14">
      <w:pPr>
        <w:spacing w:after="0" w:line="240" w:lineRule="auto"/>
        <w:ind w:left="98" w:right="10"/>
        <w:rPr>
          <w:rFonts w:ascii="Times New Roman" w:hAnsi="Times New Roman" w:cs="Times New Roman"/>
          <w:sz w:val="24"/>
          <w:szCs w:val="24"/>
        </w:rPr>
      </w:pPr>
      <w:r w:rsidRPr="004F5BC7">
        <w:rPr>
          <w:rFonts w:ascii="Times New Roman" w:hAnsi="Times New Roman" w:cs="Times New Roman"/>
          <w:b/>
          <w:sz w:val="24"/>
          <w:szCs w:val="24"/>
        </w:rPr>
        <w:t xml:space="preserve">2пример. </w:t>
      </w:r>
      <w:r w:rsidRPr="004F5BC7">
        <w:rPr>
          <w:rFonts w:ascii="Times New Roman" w:hAnsi="Times New Roman" w:cs="Times New Roman"/>
          <w:sz w:val="24"/>
          <w:szCs w:val="24"/>
        </w:rPr>
        <w:t xml:space="preserve">Одной из кандидатур на вакантную должность в учреждении является кандидатура лица, с которым связана личная заинтересованность руководителя учреждения. </w:t>
      </w:r>
    </w:p>
    <w:p w:rsidR="00340C14" w:rsidRPr="004F5BC7" w:rsidRDefault="00340C14" w:rsidP="00340C14">
      <w:pPr>
        <w:spacing w:after="0" w:line="240" w:lineRule="auto"/>
        <w:ind w:left="98" w:right="-5" w:firstLine="698"/>
        <w:rPr>
          <w:rFonts w:ascii="Times New Roman" w:hAnsi="Times New Roman" w:cs="Times New Roman"/>
          <w:sz w:val="24"/>
          <w:szCs w:val="24"/>
        </w:rPr>
      </w:pPr>
      <w:r w:rsidRPr="004F5BC7">
        <w:rPr>
          <w:rFonts w:ascii="Times New Roman" w:hAnsi="Times New Roman" w:cs="Times New Roman"/>
          <w:b/>
          <w:sz w:val="24"/>
          <w:szCs w:val="24"/>
        </w:rPr>
        <w:t>Возможные способы предотвращения и (или) урегулирования конфликта интересов</w:t>
      </w:r>
      <w:r w:rsidRPr="004F5BC7">
        <w:rPr>
          <w:rFonts w:ascii="Times New Roman" w:hAnsi="Times New Roman" w:cs="Times New Roman"/>
          <w:sz w:val="24"/>
          <w:szCs w:val="24"/>
        </w:rPr>
        <w:t xml:space="preserve">: </w:t>
      </w:r>
    </w:p>
    <w:p w:rsidR="00340C14" w:rsidRPr="004F5BC7" w:rsidRDefault="00340C14" w:rsidP="00340C14">
      <w:pPr>
        <w:numPr>
          <w:ilvl w:val="0"/>
          <w:numId w:val="7"/>
        </w:numPr>
        <w:spacing w:after="0" w:line="240" w:lineRule="auto"/>
        <w:ind w:right="10" w:firstLine="700"/>
        <w:rPr>
          <w:rFonts w:ascii="Times New Roman" w:hAnsi="Times New Roman" w:cs="Times New Roman"/>
          <w:sz w:val="24"/>
          <w:szCs w:val="24"/>
        </w:rPr>
      </w:pPr>
      <w:r w:rsidRPr="004F5BC7">
        <w:rPr>
          <w:rFonts w:ascii="Times New Roman" w:hAnsi="Times New Roman" w:cs="Times New Roman"/>
          <w:sz w:val="24"/>
          <w:szCs w:val="24"/>
        </w:rPr>
        <w:t xml:space="preserve">добровольно отказаться от принятия решения в пользу лица, с которым связана личная заинтересованность руководителя учреждения; </w:t>
      </w:r>
    </w:p>
    <w:p w:rsidR="00340C14" w:rsidRPr="004F5BC7" w:rsidRDefault="00340C14" w:rsidP="00340C14">
      <w:pPr>
        <w:numPr>
          <w:ilvl w:val="0"/>
          <w:numId w:val="7"/>
        </w:numPr>
        <w:spacing w:after="0" w:line="240" w:lineRule="auto"/>
        <w:ind w:right="10" w:firstLine="700"/>
        <w:rPr>
          <w:rFonts w:ascii="Times New Roman" w:hAnsi="Times New Roman" w:cs="Times New Roman"/>
          <w:sz w:val="24"/>
          <w:szCs w:val="24"/>
        </w:rPr>
      </w:pPr>
      <w:r w:rsidRPr="004F5BC7">
        <w:rPr>
          <w:rFonts w:ascii="Times New Roman" w:hAnsi="Times New Roman" w:cs="Times New Roman"/>
          <w:sz w:val="24"/>
          <w:szCs w:val="24"/>
        </w:rPr>
        <w:t>сообщить в письменной форме руководителю областного органа о возникновении личной заинтересованности, которая приводит или может привести к конфликту интересов</w:t>
      </w:r>
      <w:r w:rsidRPr="004F5BC7">
        <w:rPr>
          <w:rFonts w:ascii="Times New Roman" w:hAnsi="Times New Roman" w:cs="Times New Roman"/>
          <w:sz w:val="24"/>
          <w:szCs w:val="24"/>
          <w:vertAlign w:val="superscript"/>
        </w:rPr>
        <w:footnoteReference w:id="1"/>
      </w:r>
      <w:r w:rsidRPr="004F5BC7">
        <w:rPr>
          <w:rFonts w:ascii="Times New Roman" w:hAnsi="Times New Roman" w:cs="Times New Roman"/>
          <w:sz w:val="24"/>
          <w:szCs w:val="24"/>
        </w:rPr>
        <w:t xml:space="preserve">; </w:t>
      </w:r>
    </w:p>
    <w:p w:rsidR="00340C14" w:rsidRPr="004F5BC7" w:rsidRDefault="00340C14" w:rsidP="00340C14">
      <w:pPr>
        <w:numPr>
          <w:ilvl w:val="0"/>
          <w:numId w:val="7"/>
        </w:numPr>
        <w:spacing w:after="0" w:line="240" w:lineRule="auto"/>
        <w:ind w:right="10" w:firstLine="700"/>
        <w:rPr>
          <w:rFonts w:ascii="Times New Roman" w:hAnsi="Times New Roman" w:cs="Times New Roman"/>
          <w:sz w:val="24"/>
          <w:szCs w:val="24"/>
        </w:rPr>
      </w:pPr>
      <w:r w:rsidRPr="004F5BC7">
        <w:rPr>
          <w:rFonts w:ascii="Times New Roman" w:hAnsi="Times New Roman" w:cs="Times New Roman"/>
          <w:sz w:val="24"/>
          <w:szCs w:val="24"/>
        </w:rPr>
        <w:t xml:space="preserve">решение вопроса об отстранении руководителя учреждения от принятия решения, которое является предметом конфликта интересов, принимается руководителем структурного подразделения. </w:t>
      </w:r>
    </w:p>
    <w:p w:rsidR="00340C14" w:rsidRPr="004F5BC7" w:rsidRDefault="00340C14" w:rsidP="00340C14">
      <w:pPr>
        <w:spacing w:after="0" w:line="240" w:lineRule="auto"/>
        <w:rPr>
          <w:rFonts w:ascii="Times New Roman" w:hAnsi="Times New Roman" w:cs="Times New Roman"/>
          <w:sz w:val="24"/>
          <w:szCs w:val="24"/>
        </w:rPr>
      </w:pPr>
    </w:p>
    <w:p w:rsidR="00340C14" w:rsidRPr="004F5BC7" w:rsidRDefault="00340C14" w:rsidP="00340C14">
      <w:pPr>
        <w:spacing w:after="0" w:line="240" w:lineRule="auto"/>
        <w:ind w:left="821"/>
        <w:rPr>
          <w:rFonts w:ascii="Times New Roman" w:hAnsi="Times New Roman" w:cs="Times New Roman"/>
          <w:sz w:val="24"/>
          <w:szCs w:val="24"/>
        </w:rPr>
      </w:pPr>
      <w:r w:rsidRPr="004F5BC7">
        <w:rPr>
          <w:rFonts w:ascii="Times New Roman" w:hAnsi="Times New Roman" w:cs="Times New Roman"/>
          <w:b/>
          <w:sz w:val="24"/>
          <w:szCs w:val="24"/>
        </w:rPr>
        <w:t>3</w:t>
      </w:r>
      <w:r w:rsidRPr="004F5BC7">
        <w:rPr>
          <w:rFonts w:ascii="Times New Roman" w:hAnsi="Times New Roman" w:cs="Times New Roman"/>
          <w:b/>
          <w:sz w:val="24"/>
          <w:szCs w:val="24"/>
          <w:u w:val="single" w:color="000000"/>
        </w:rPr>
        <w:t>ситуация.</w:t>
      </w:r>
    </w:p>
    <w:p w:rsidR="00340C14" w:rsidRPr="004F5BC7" w:rsidRDefault="00340C14" w:rsidP="00340C14">
      <w:pPr>
        <w:spacing w:after="0" w:line="240" w:lineRule="auto"/>
        <w:ind w:left="98" w:right="10" w:firstLine="778"/>
        <w:rPr>
          <w:rFonts w:ascii="Times New Roman" w:hAnsi="Times New Roman" w:cs="Times New Roman"/>
          <w:sz w:val="24"/>
          <w:szCs w:val="24"/>
        </w:rPr>
      </w:pPr>
      <w:r w:rsidRPr="004F5BC7">
        <w:rPr>
          <w:rFonts w:ascii="Times New Roman" w:hAnsi="Times New Roman" w:cs="Times New Roman"/>
          <w:sz w:val="24"/>
          <w:szCs w:val="24"/>
        </w:rPr>
        <w:t xml:space="preserve">Работник учреждения, ответственный за осуществление закупок товаров, работ, услуг для обеспечения государственных (муниципальных) нужд, участвует в осуществлении выбора из ограниченного числа поставщиков в пользу  организации, в которой руководителем, его заместителем, руководителем отдела продаж является его родственник или иное лицо, с которым связана личная заинтересованность работника учреждения. </w:t>
      </w:r>
    </w:p>
    <w:p w:rsidR="00340C14" w:rsidRPr="004F5BC7" w:rsidRDefault="00340C14" w:rsidP="00340C14">
      <w:pPr>
        <w:spacing w:after="0" w:line="240" w:lineRule="auto"/>
        <w:ind w:left="98" w:right="-5" w:firstLine="698"/>
        <w:rPr>
          <w:rFonts w:ascii="Times New Roman" w:hAnsi="Times New Roman" w:cs="Times New Roman"/>
          <w:sz w:val="24"/>
          <w:szCs w:val="24"/>
        </w:rPr>
      </w:pPr>
      <w:r w:rsidRPr="004F5BC7">
        <w:rPr>
          <w:rFonts w:ascii="Times New Roman" w:hAnsi="Times New Roman" w:cs="Times New Roman"/>
          <w:b/>
          <w:sz w:val="24"/>
          <w:szCs w:val="24"/>
        </w:rPr>
        <w:t>Возможные способы предотвращения и (или) урегулирования конфликта интересов</w:t>
      </w:r>
      <w:r w:rsidRPr="004F5BC7">
        <w:rPr>
          <w:rFonts w:ascii="Times New Roman" w:hAnsi="Times New Roman" w:cs="Times New Roman"/>
          <w:sz w:val="24"/>
          <w:szCs w:val="24"/>
        </w:rPr>
        <w:t xml:space="preserve">: </w:t>
      </w:r>
    </w:p>
    <w:p w:rsidR="00340C14" w:rsidRPr="004F5BC7" w:rsidRDefault="00340C14" w:rsidP="00340C14">
      <w:pPr>
        <w:numPr>
          <w:ilvl w:val="0"/>
          <w:numId w:val="8"/>
        </w:numPr>
        <w:spacing w:after="0" w:line="240" w:lineRule="auto"/>
        <w:ind w:right="10" w:firstLine="700"/>
        <w:rPr>
          <w:rFonts w:ascii="Times New Roman" w:hAnsi="Times New Roman" w:cs="Times New Roman"/>
          <w:sz w:val="24"/>
          <w:szCs w:val="24"/>
        </w:rPr>
      </w:pPr>
      <w:r w:rsidRPr="004F5BC7">
        <w:rPr>
          <w:rFonts w:ascii="Times New Roman" w:hAnsi="Times New Roman" w:cs="Times New Roman"/>
          <w:sz w:val="24"/>
          <w:szCs w:val="24"/>
        </w:rPr>
        <w:t xml:space="preserve">сообщить в письменной форме руководителю учреждения о возникновении личной заинтересованности, которая приводит или может привести к конфликту интересов (руководитель учреждения сообщает о личной заинтересованности руководителю областного органа); </w:t>
      </w:r>
    </w:p>
    <w:p w:rsidR="00340C14" w:rsidRPr="004F5BC7" w:rsidRDefault="00340C14" w:rsidP="00340C14">
      <w:pPr>
        <w:numPr>
          <w:ilvl w:val="0"/>
          <w:numId w:val="8"/>
        </w:numPr>
        <w:spacing w:after="0" w:line="240" w:lineRule="auto"/>
        <w:ind w:right="10" w:firstLine="700"/>
        <w:rPr>
          <w:rFonts w:ascii="Times New Roman" w:hAnsi="Times New Roman" w:cs="Times New Roman"/>
          <w:sz w:val="24"/>
          <w:szCs w:val="24"/>
        </w:rPr>
      </w:pPr>
      <w:r w:rsidRPr="004F5BC7">
        <w:rPr>
          <w:rFonts w:ascii="Times New Roman" w:hAnsi="Times New Roman" w:cs="Times New Roman"/>
          <w:sz w:val="24"/>
          <w:szCs w:val="24"/>
        </w:rPr>
        <w:t xml:space="preserve">руководитель учреждения может принять одно из решений: </w:t>
      </w:r>
    </w:p>
    <w:p w:rsidR="00340C14" w:rsidRPr="004F5BC7" w:rsidRDefault="00340C14" w:rsidP="00340C14">
      <w:pPr>
        <w:numPr>
          <w:ilvl w:val="0"/>
          <w:numId w:val="9"/>
        </w:numPr>
        <w:spacing w:after="0" w:line="240" w:lineRule="auto"/>
        <w:ind w:right="10" w:firstLine="700"/>
        <w:rPr>
          <w:rFonts w:ascii="Times New Roman" w:hAnsi="Times New Roman" w:cs="Times New Roman"/>
          <w:sz w:val="24"/>
          <w:szCs w:val="24"/>
        </w:rPr>
      </w:pPr>
      <w:proofErr w:type="gramStart"/>
      <w:r w:rsidRPr="004F5BC7">
        <w:rPr>
          <w:rFonts w:ascii="Times New Roman" w:hAnsi="Times New Roman" w:cs="Times New Roman"/>
          <w:sz w:val="24"/>
          <w:szCs w:val="24"/>
        </w:rPr>
        <w:t xml:space="preserve">об отстранении работника учреждения от исполнения обязанностей по осуществлению закупок, в которых одним из потенциальных поставщиков учреждения является организация, руководителем, его заместителем, руководителем отдела продаж в которой является родственник работника учреждения или иное лицо, с которым связана личная заинтересованность работника учреждения; </w:t>
      </w:r>
      <w:proofErr w:type="gramEnd"/>
    </w:p>
    <w:p w:rsidR="00340C14" w:rsidRPr="004F5BC7" w:rsidRDefault="00340C14" w:rsidP="00340C14">
      <w:pPr>
        <w:numPr>
          <w:ilvl w:val="0"/>
          <w:numId w:val="9"/>
        </w:numPr>
        <w:spacing w:after="0" w:line="240" w:lineRule="auto"/>
        <w:ind w:right="10" w:firstLine="700"/>
        <w:rPr>
          <w:rFonts w:ascii="Times New Roman" w:hAnsi="Times New Roman" w:cs="Times New Roman"/>
          <w:sz w:val="24"/>
          <w:szCs w:val="24"/>
        </w:rPr>
      </w:pPr>
      <w:r w:rsidRPr="004F5BC7">
        <w:rPr>
          <w:rFonts w:ascii="Times New Roman" w:hAnsi="Times New Roman" w:cs="Times New Roman"/>
          <w:sz w:val="24"/>
          <w:szCs w:val="24"/>
        </w:rPr>
        <w:t xml:space="preserve">о переводе такого работника учреждения на иную должность; </w:t>
      </w:r>
    </w:p>
    <w:p w:rsidR="00340C14" w:rsidRPr="004F5BC7" w:rsidRDefault="00340C14" w:rsidP="00340C14">
      <w:pPr>
        <w:numPr>
          <w:ilvl w:val="0"/>
          <w:numId w:val="9"/>
        </w:numPr>
        <w:spacing w:after="0" w:line="240" w:lineRule="auto"/>
        <w:ind w:right="10" w:firstLine="700"/>
        <w:rPr>
          <w:rFonts w:ascii="Times New Roman" w:hAnsi="Times New Roman" w:cs="Times New Roman"/>
          <w:sz w:val="24"/>
          <w:szCs w:val="24"/>
        </w:rPr>
      </w:pPr>
      <w:r w:rsidRPr="004F5BC7">
        <w:rPr>
          <w:rFonts w:ascii="Times New Roman" w:hAnsi="Times New Roman" w:cs="Times New Roman"/>
          <w:sz w:val="24"/>
          <w:szCs w:val="24"/>
        </w:rPr>
        <w:t xml:space="preserve">об изменении круга должностных обязанностей работника учреждения; </w:t>
      </w:r>
    </w:p>
    <w:p w:rsidR="00340C14" w:rsidRPr="004F5BC7" w:rsidRDefault="00340C14" w:rsidP="00340C14">
      <w:pPr>
        <w:spacing w:after="0" w:line="240" w:lineRule="auto"/>
        <w:ind w:left="98" w:right="10"/>
        <w:rPr>
          <w:rFonts w:ascii="Times New Roman" w:hAnsi="Times New Roman" w:cs="Times New Roman"/>
          <w:sz w:val="24"/>
          <w:szCs w:val="24"/>
        </w:rPr>
      </w:pPr>
      <w:r w:rsidRPr="004F5BC7">
        <w:rPr>
          <w:rFonts w:ascii="Times New Roman" w:hAnsi="Times New Roman" w:cs="Times New Roman"/>
          <w:sz w:val="24"/>
          <w:szCs w:val="24"/>
        </w:rPr>
        <w:t xml:space="preserve">3)руководитель учреждения может быть временно отстранен от принятия подобного решения. </w:t>
      </w:r>
    </w:p>
    <w:p w:rsidR="00340C14" w:rsidRPr="004F5BC7" w:rsidRDefault="00340C14" w:rsidP="00340C14">
      <w:pPr>
        <w:spacing w:after="0" w:line="240" w:lineRule="auto"/>
        <w:rPr>
          <w:rFonts w:ascii="Times New Roman" w:hAnsi="Times New Roman" w:cs="Times New Roman"/>
          <w:sz w:val="24"/>
          <w:szCs w:val="24"/>
        </w:rPr>
      </w:pPr>
    </w:p>
    <w:p w:rsidR="00340C14" w:rsidRPr="004F5BC7" w:rsidRDefault="00340C14" w:rsidP="00340C14">
      <w:pPr>
        <w:spacing w:after="0" w:line="240" w:lineRule="auto"/>
        <w:ind w:left="98" w:right="10"/>
        <w:rPr>
          <w:rFonts w:ascii="Times New Roman" w:hAnsi="Times New Roman" w:cs="Times New Roman"/>
          <w:sz w:val="24"/>
          <w:szCs w:val="24"/>
        </w:rPr>
      </w:pPr>
      <w:r w:rsidRPr="004F5BC7">
        <w:rPr>
          <w:rFonts w:ascii="Times New Roman" w:hAnsi="Times New Roman" w:cs="Times New Roman"/>
          <w:b/>
          <w:sz w:val="24"/>
          <w:szCs w:val="24"/>
        </w:rPr>
        <w:t>4</w:t>
      </w:r>
      <w:r w:rsidRPr="004F5BC7">
        <w:rPr>
          <w:rFonts w:ascii="Times New Roman" w:hAnsi="Times New Roman" w:cs="Times New Roman"/>
          <w:b/>
          <w:sz w:val="24"/>
          <w:szCs w:val="24"/>
          <w:u w:val="single" w:color="000000"/>
        </w:rPr>
        <w:t xml:space="preserve">ситуация. </w:t>
      </w:r>
      <w:r w:rsidRPr="004F5BC7">
        <w:rPr>
          <w:rFonts w:ascii="Times New Roman" w:hAnsi="Times New Roman" w:cs="Times New Roman"/>
          <w:sz w:val="24"/>
          <w:szCs w:val="24"/>
        </w:rPr>
        <w:t xml:space="preserve">Работник учреждения принимает решение о закупке учреждением товаров, являющихся результатами интеллектуальной деятельности, на которую он, его родственник или иное лицо, с которым связана личная заинтересованность такого работника, обладает исключительными правами. </w:t>
      </w:r>
    </w:p>
    <w:p w:rsidR="00340C14" w:rsidRPr="004F5BC7" w:rsidRDefault="00340C14" w:rsidP="00340C14">
      <w:pPr>
        <w:spacing w:after="0" w:line="240" w:lineRule="auto"/>
        <w:ind w:left="98" w:right="-5" w:firstLine="698"/>
        <w:rPr>
          <w:rFonts w:ascii="Times New Roman" w:hAnsi="Times New Roman" w:cs="Times New Roman"/>
          <w:sz w:val="24"/>
          <w:szCs w:val="24"/>
        </w:rPr>
      </w:pPr>
      <w:r w:rsidRPr="004F5BC7">
        <w:rPr>
          <w:rFonts w:ascii="Times New Roman" w:hAnsi="Times New Roman" w:cs="Times New Roman"/>
          <w:b/>
          <w:sz w:val="24"/>
          <w:szCs w:val="24"/>
        </w:rPr>
        <w:lastRenderedPageBreak/>
        <w:t>Возможные способы предотвращения и (или) урегулирования конфликта интересов</w:t>
      </w:r>
      <w:r w:rsidRPr="004F5BC7">
        <w:rPr>
          <w:rFonts w:ascii="Times New Roman" w:hAnsi="Times New Roman" w:cs="Times New Roman"/>
          <w:sz w:val="24"/>
          <w:szCs w:val="24"/>
        </w:rPr>
        <w:t xml:space="preserve">: </w:t>
      </w:r>
    </w:p>
    <w:p w:rsidR="00340C14" w:rsidRPr="004F5BC7" w:rsidRDefault="00340C14" w:rsidP="00340C14">
      <w:pPr>
        <w:numPr>
          <w:ilvl w:val="0"/>
          <w:numId w:val="10"/>
        </w:numPr>
        <w:spacing w:after="0" w:line="240" w:lineRule="auto"/>
        <w:ind w:right="10" w:firstLine="700"/>
        <w:rPr>
          <w:rFonts w:ascii="Times New Roman" w:hAnsi="Times New Roman" w:cs="Times New Roman"/>
          <w:sz w:val="24"/>
          <w:szCs w:val="24"/>
        </w:rPr>
      </w:pPr>
      <w:r w:rsidRPr="004F5BC7">
        <w:rPr>
          <w:rFonts w:ascii="Times New Roman" w:hAnsi="Times New Roman" w:cs="Times New Roman"/>
          <w:sz w:val="24"/>
          <w:szCs w:val="24"/>
        </w:rPr>
        <w:t xml:space="preserve">сообщить в письменной форме руководителю учреждения о возникновении личной заинтересованности, которая приводит или может привести к конфликту интересов (руководитель учреждения сообщает о личной заинтересованности руководителю структурного подразделения); </w:t>
      </w:r>
    </w:p>
    <w:p w:rsidR="00340C14" w:rsidRPr="004F5BC7" w:rsidRDefault="00340C14" w:rsidP="00340C14">
      <w:pPr>
        <w:numPr>
          <w:ilvl w:val="0"/>
          <w:numId w:val="10"/>
        </w:numPr>
        <w:spacing w:after="0" w:line="240" w:lineRule="auto"/>
        <w:ind w:right="10" w:firstLine="700"/>
        <w:rPr>
          <w:rFonts w:ascii="Times New Roman" w:hAnsi="Times New Roman" w:cs="Times New Roman"/>
          <w:sz w:val="24"/>
          <w:szCs w:val="24"/>
        </w:rPr>
      </w:pPr>
      <w:r w:rsidRPr="004F5BC7">
        <w:rPr>
          <w:rFonts w:ascii="Times New Roman" w:hAnsi="Times New Roman" w:cs="Times New Roman"/>
          <w:sz w:val="24"/>
          <w:szCs w:val="24"/>
        </w:rPr>
        <w:t xml:space="preserve">руководитель учреждения может принять одно из решений: </w:t>
      </w:r>
    </w:p>
    <w:p w:rsidR="00340C14" w:rsidRPr="004F5BC7" w:rsidRDefault="00340C14" w:rsidP="00340C14">
      <w:pPr>
        <w:numPr>
          <w:ilvl w:val="0"/>
          <w:numId w:val="11"/>
        </w:numPr>
        <w:spacing w:after="0" w:line="240" w:lineRule="auto"/>
        <w:ind w:right="10" w:firstLine="700"/>
        <w:rPr>
          <w:rFonts w:ascii="Times New Roman" w:hAnsi="Times New Roman" w:cs="Times New Roman"/>
          <w:sz w:val="24"/>
          <w:szCs w:val="24"/>
        </w:rPr>
      </w:pPr>
      <w:r w:rsidRPr="004F5BC7">
        <w:rPr>
          <w:rFonts w:ascii="Times New Roman" w:hAnsi="Times New Roman" w:cs="Times New Roman"/>
          <w:sz w:val="24"/>
          <w:szCs w:val="24"/>
        </w:rPr>
        <w:t xml:space="preserve">об отстранении работника учреждения от исполнения обязанностей по осуществлению закупок товаров, являющихся результатами интеллектуальной деятельности, на которую он, его родственник или иное лицо, с которым связана личная заинтересованность такого работника, обладает исключительными правами; </w:t>
      </w:r>
    </w:p>
    <w:p w:rsidR="00340C14" w:rsidRPr="004F5BC7" w:rsidRDefault="00340C14" w:rsidP="00340C14">
      <w:pPr>
        <w:numPr>
          <w:ilvl w:val="0"/>
          <w:numId w:val="11"/>
        </w:numPr>
        <w:spacing w:after="0" w:line="240" w:lineRule="auto"/>
        <w:ind w:right="10" w:firstLine="700"/>
        <w:rPr>
          <w:rFonts w:ascii="Times New Roman" w:hAnsi="Times New Roman" w:cs="Times New Roman"/>
          <w:sz w:val="24"/>
          <w:szCs w:val="24"/>
        </w:rPr>
      </w:pPr>
      <w:r w:rsidRPr="004F5BC7">
        <w:rPr>
          <w:rFonts w:ascii="Times New Roman" w:hAnsi="Times New Roman" w:cs="Times New Roman"/>
          <w:sz w:val="24"/>
          <w:szCs w:val="24"/>
        </w:rPr>
        <w:t xml:space="preserve">о переводе работника учреждения на иную должность; </w:t>
      </w:r>
    </w:p>
    <w:p w:rsidR="00340C14" w:rsidRPr="004F5BC7" w:rsidRDefault="00340C14" w:rsidP="00340C14">
      <w:pPr>
        <w:numPr>
          <w:ilvl w:val="0"/>
          <w:numId w:val="11"/>
        </w:numPr>
        <w:spacing w:after="0" w:line="240" w:lineRule="auto"/>
        <w:ind w:right="10" w:firstLine="700"/>
        <w:rPr>
          <w:rFonts w:ascii="Times New Roman" w:hAnsi="Times New Roman" w:cs="Times New Roman"/>
          <w:sz w:val="24"/>
          <w:szCs w:val="24"/>
        </w:rPr>
      </w:pPr>
      <w:r w:rsidRPr="004F5BC7">
        <w:rPr>
          <w:rFonts w:ascii="Times New Roman" w:hAnsi="Times New Roman" w:cs="Times New Roman"/>
          <w:sz w:val="24"/>
          <w:szCs w:val="24"/>
        </w:rPr>
        <w:t xml:space="preserve">об изменении круга должностных обязанностей работника учреждения; </w:t>
      </w:r>
    </w:p>
    <w:p w:rsidR="00340C14" w:rsidRPr="004F5BC7" w:rsidRDefault="00340C14" w:rsidP="00340C14">
      <w:pPr>
        <w:spacing w:after="0" w:line="240" w:lineRule="auto"/>
        <w:ind w:left="98" w:right="10"/>
        <w:rPr>
          <w:rFonts w:ascii="Times New Roman" w:hAnsi="Times New Roman" w:cs="Times New Roman"/>
          <w:sz w:val="24"/>
          <w:szCs w:val="24"/>
        </w:rPr>
      </w:pPr>
      <w:r w:rsidRPr="004F5BC7">
        <w:rPr>
          <w:rFonts w:ascii="Times New Roman" w:hAnsi="Times New Roman" w:cs="Times New Roman"/>
          <w:sz w:val="24"/>
          <w:szCs w:val="24"/>
        </w:rPr>
        <w:t xml:space="preserve">3)руководитель учреждения может быть временно отстранен от принятия подобного решения. </w:t>
      </w:r>
    </w:p>
    <w:p w:rsidR="00340C14" w:rsidRPr="004F5BC7" w:rsidRDefault="00340C14" w:rsidP="00340C14">
      <w:pPr>
        <w:spacing w:after="0" w:line="240" w:lineRule="auto"/>
        <w:rPr>
          <w:rFonts w:ascii="Times New Roman" w:hAnsi="Times New Roman" w:cs="Times New Roman"/>
          <w:sz w:val="24"/>
          <w:szCs w:val="24"/>
        </w:rPr>
      </w:pPr>
    </w:p>
    <w:p w:rsidR="00340C14" w:rsidRPr="004F5BC7" w:rsidRDefault="00340C14" w:rsidP="00340C14">
      <w:pPr>
        <w:spacing w:after="0" w:line="240" w:lineRule="auto"/>
        <w:ind w:left="98" w:right="10"/>
        <w:rPr>
          <w:rFonts w:ascii="Times New Roman" w:hAnsi="Times New Roman" w:cs="Times New Roman"/>
          <w:sz w:val="24"/>
          <w:szCs w:val="24"/>
        </w:rPr>
      </w:pPr>
      <w:r w:rsidRPr="004F5BC7">
        <w:rPr>
          <w:rFonts w:ascii="Times New Roman" w:hAnsi="Times New Roman" w:cs="Times New Roman"/>
          <w:b/>
          <w:sz w:val="24"/>
          <w:szCs w:val="24"/>
        </w:rPr>
        <w:t>5</w:t>
      </w:r>
      <w:r w:rsidRPr="004F5BC7">
        <w:rPr>
          <w:rFonts w:ascii="Times New Roman" w:hAnsi="Times New Roman" w:cs="Times New Roman"/>
          <w:b/>
          <w:sz w:val="24"/>
          <w:szCs w:val="24"/>
          <w:u w:val="single" w:color="000000"/>
        </w:rPr>
        <w:t xml:space="preserve">ситуация. </w:t>
      </w:r>
      <w:r w:rsidRPr="004F5BC7">
        <w:rPr>
          <w:rFonts w:ascii="Times New Roman" w:hAnsi="Times New Roman" w:cs="Times New Roman"/>
          <w:sz w:val="24"/>
          <w:szCs w:val="24"/>
        </w:rPr>
        <w:t xml:space="preserve">Работник учреждения, его родственник или иное лицо, с которым связана личная заинтересованность такого работника, владеет ценными бумагами организации, которая имеет деловые отношения с учреждением, намеревается установить такие отношения. </w:t>
      </w:r>
    </w:p>
    <w:p w:rsidR="00340C14" w:rsidRPr="004F5BC7" w:rsidRDefault="00340C14" w:rsidP="00340C14">
      <w:pPr>
        <w:spacing w:after="0" w:line="240" w:lineRule="auto"/>
        <w:ind w:left="98" w:right="10"/>
        <w:rPr>
          <w:rFonts w:ascii="Times New Roman" w:hAnsi="Times New Roman" w:cs="Times New Roman"/>
          <w:sz w:val="24"/>
          <w:szCs w:val="24"/>
        </w:rPr>
      </w:pPr>
      <w:r w:rsidRPr="004F5BC7">
        <w:rPr>
          <w:rFonts w:ascii="Times New Roman" w:hAnsi="Times New Roman" w:cs="Times New Roman"/>
          <w:b/>
          <w:sz w:val="24"/>
          <w:szCs w:val="24"/>
        </w:rPr>
        <w:t>Пример</w:t>
      </w:r>
      <w:r w:rsidRPr="004F5BC7">
        <w:rPr>
          <w:rFonts w:ascii="Times New Roman" w:hAnsi="Times New Roman" w:cs="Times New Roman"/>
          <w:sz w:val="24"/>
          <w:szCs w:val="24"/>
        </w:rPr>
        <w:t>: работник учреждения имеет отношение к принятию решений об инвестировании средств учреждения (в частности, работник автономного учреждения, включенный в состав наблюдательного совета такого учреждения)</w:t>
      </w:r>
      <w:r w:rsidRPr="004F5BC7">
        <w:rPr>
          <w:rFonts w:ascii="Times New Roman" w:hAnsi="Times New Roman" w:cs="Times New Roman"/>
          <w:sz w:val="24"/>
          <w:szCs w:val="24"/>
          <w:vertAlign w:val="superscript"/>
        </w:rPr>
        <w:footnoteReference w:id="2"/>
      </w:r>
      <w:r w:rsidRPr="004F5BC7">
        <w:rPr>
          <w:rFonts w:ascii="Times New Roman" w:hAnsi="Times New Roman" w:cs="Times New Roman"/>
          <w:sz w:val="24"/>
          <w:szCs w:val="24"/>
        </w:rPr>
        <w:t xml:space="preserve">. Потенциальным объектом инвестиций является организация, ценные бумаги которой принадлежат такому работнику. </w:t>
      </w:r>
    </w:p>
    <w:p w:rsidR="00340C14" w:rsidRPr="004F5BC7" w:rsidRDefault="00340C14" w:rsidP="00340C14">
      <w:pPr>
        <w:spacing w:after="0" w:line="240" w:lineRule="auto"/>
        <w:ind w:left="98" w:right="-5" w:firstLine="698"/>
        <w:rPr>
          <w:rFonts w:ascii="Times New Roman" w:hAnsi="Times New Roman" w:cs="Times New Roman"/>
          <w:sz w:val="24"/>
          <w:szCs w:val="24"/>
        </w:rPr>
      </w:pPr>
      <w:r w:rsidRPr="004F5BC7">
        <w:rPr>
          <w:rFonts w:ascii="Times New Roman" w:hAnsi="Times New Roman" w:cs="Times New Roman"/>
          <w:b/>
          <w:sz w:val="24"/>
          <w:szCs w:val="24"/>
        </w:rPr>
        <w:t>Возможные способы предотвращения и (или) урегулирования конфликта интересов</w:t>
      </w:r>
      <w:r w:rsidRPr="004F5BC7">
        <w:rPr>
          <w:rFonts w:ascii="Times New Roman" w:hAnsi="Times New Roman" w:cs="Times New Roman"/>
          <w:sz w:val="24"/>
          <w:szCs w:val="24"/>
        </w:rPr>
        <w:t xml:space="preserve">: </w:t>
      </w:r>
    </w:p>
    <w:p w:rsidR="00340C14" w:rsidRPr="004F5BC7" w:rsidRDefault="00340C14" w:rsidP="00340C14">
      <w:pPr>
        <w:numPr>
          <w:ilvl w:val="0"/>
          <w:numId w:val="12"/>
        </w:numPr>
        <w:spacing w:after="0" w:line="240" w:lineRule="auto"/>
        <w:ind w:right="10" w:firstLine="700"/>
        <w:rPr>
          <w:rFonts w:ascii="Times New Roman" w:hAnsi="Times New Roman" w:cs="Times New Roman"/>
          <w:sz w:val="24"/>
          <w:szCs w:val="24"/>
        </w:rPr>
      </w:pPr>
      <w:r w:rsidRPr="004F5BC7">
        <w:rPr>
          <w:rFonts w:ascii="Times New Roman" w:hAnsi="Times New Roman" w:cs="Times New Roman"/>
          <w:sz w:val="24"/>
          <w:szCs w:val="24"/>
        </w:rPr>
        <w:t xml:space="preserve">работнику учреждения рекомендуется передать имеющиеся ценные бумаги в доверительное управление в соответствии с положениями главы 53 части первой </w:t>
      </w:r>
    </w:p>
    <w:p w:rsidR="00340C14" w:rsidRPr="004F5BC7" w:rsidRDefault="00340C14" w:rsidP="00340C14">
      <w:pPr>
        <w:spacing w:after="0" w:line="240" w:lineRule="auto"/>
        <w:ind w:left="98" w:right="10"/>
        <w:rPr>
          <w:rFonts w:ascii="Times New Roman" w:hAnsi="Times New Roman" w:cs="Times New Roman"/>
          <w:sz w:val="24"/>
          <w:szCs w:val="24"/>
        </w:rPr>
      </w:pPr>
      <w:r w:rsidRPr="004F5BC7">
        <w:rPr>
          <w:rFonts w:ascii="Times New Roman" w:hAnsi="Times New Roman" w:cs="Times New Roman"/>
          <w:sz w:val="24"/>
          <w:szCs w:val="24"/>
        </w:rPr>
        <w:t xml:space="preserve">Гражданского кодекса Российской Федерации или продать их; </w:t>
      </w:r>
    </w:p>
    <w:p w:rsidR="00340C14" w:rsidRPr="004F5BC7" w:rsidRDefault="00340C14" w:rsidP="00340C14">
      <w:pPr>
        <w:numPr>
          <w:ilvl w:val="0"/>
          <w:numId w:val="12"/>
        </w:numPr>
        <w:spacing w:after="0" w:line="240" w:lineRule="auto"/>
        <w:ind w:right="10" w:firstLine="700"/>
        <w:rPr>
          <w:rFonts w:ascii="Times New Roman" w:hAnsi="Times New Roman" w:cs="Times New Roman"/>
          <w:sz w:val="24"/>
          <w:szCs w:val="24"/>
        </w:rPr>
      </w:pPr>
      <w:proofErr w:type="gramStart"/>
      <w:r w:rsidRPr="004F5BC7">
        <w:rPr>
          <w:rFonts w:ascii="Times New Roman" w:hAnsi="Times New Roman" w:cs="Times New Roman"/>
          <w:sz w:val="24"/>
          <w:szCs w:val="24"/>
        </w:rPr>
        <w:t>сообщить в письменной форме руководителю учреждения (в автономном учреждении – также и в наблюдательный совет автономного учреждения, если в соответствии с уставом автономного учреждения решение о назначении такого работника членом наблюдательного совета принимается руководителем учреждения) о возникновении личной заинтересованности, которая приводит или может привести к конфликту интересов (руководитель учреждения сообщает о личной заинтересованности руководителю структурного подразделения);</w:t>
      </w:r>
      <w:proofErr w:type="gramEnd"/>
      <w:r w:rsidRPr="004F5BC7">
        <w:rPr>
          <w:rFonts w:ascii="Times New Roman" w:hAnsi="Times New Roman" w:cs="Times New Roman"/>
          <w:sz w:val="24"/>
          <w:szCs w:val="24"/>
        </w:rPr>
        <w:t xml:space="preserve"> 3)руководитель учреждения может принять одно из решений: </w:t>
      </w:r>
    </w:p>
    <w:p w:rsidR="00340C14" w:rsidRPr="004F5BC7" w:rsidRDefault="00340C14" w:rsidP="00340C14">
      <w:pPr>
        <w:spacing w:after="0" w:line="240" w:lineRule="auto"/>
        <w:ind w:right="10" w:firstLine="708"/>
        <w:rPr>
          <w:rFonts w:ascii="Times New Roman" w:hAnsi="Times New Roman" w:cs="Times New Roman"/>
          <w:sz w:val="24"/>
          <w:szCs w:val="24"/>
        </w:rPr>
      </w:pPr>
      <w:r w:rsidRPr="004F5BC7">
        <w:rPr>
          <w:rFonts w:ascii="Times New Roman" w:hAnsi="Times New Roman" w:cs="Times New Roman"/>
          <w:sz w:val="24"/>
          <w:szCs w:val="24"/>
        </w:rPr>
        <w:t xml:space="preserve">- о временном отстранении работника учреждения от исполнения  обязанностей по инвестированию средств учреждения в организацию (в автономном учреждении – от исполнения обязанностей члена наблюдательного совета, если в соответствии с уставом автономного учреждения решение о назначении такого работника членом наблюдательного совета принимается руководителем учреждения), ценные </w:t>
      </w:r>
      <w:proofErr w:type="gramStart"/>
      <w:r w:rsidRPr="004F5BC7">
        <w:rPr>
          <w:rFonts w:ascii="Times New Roman" w:hAnsi="Times New Roman" w:cs="Times New Roman"/>
          <w:sz w:val="24"/>
          <w:szCs w:val="24"/>
        </w:rPr>
        <w:t>бумаги</w:t>
      </w:r>
      <w:proofErr w:type="gramEnd"/>
      <w:r w:rsidRPr="004F5BC7">
        <w:rPr>
          <w:rFonts w:ascii="Times New Roman" w:hAnsi="Times New Roman" w:cs="Times New Roman"/>
          <w:sz w:val="24"/>
          <w:szCs w:val="24"/>
        </w:rPr>
        <w:t xml:space="preserve"> </w:t>
      </w:r>
      <w:r w:rsidRPr="004F5BC7">
        <w:rPr>
          <w:rFonts w:ascii="Times New Roman" w:hAnsi="Times New Roman" w:cs="Times New Roman"/>
          <w:sz w:val="24"/>
          <w:szCs w:val="24"/>
        </w:rPr>
        <w:lastRenderedPageBreak/>
        <w:t xml:space="preserve">которой принадлежат работнику учреждения, его родственнику или иному лицу, с которым связана личная заинтересованность такого работника; </w:t>
      </w:r>
    </w:p>
    <w:p w:rsidR="00340C14" w:rsidRPr="004F5BC7" w:rsidRDefault="00340C14" w:rsidP="00340C14">
      <w:pPr>
        <w:spacing w:after="0" w:line="240" w:lineRule="auto"/>
        <w:ind w:right="10" w:firstLine="681"/>
        <w:rPr>
          <w:rFonts w:ascii="Times New Roman" w:hAnsi="Times New Roman" w:cs="Times New Roman"/>
          <w:sz w:val="24"/>
          <w:szCs w:val="24"/>
        </w:rPr>
      </w:pPr>
      <w:r w:rsidRPr="004F5BC7">
        <w:rPr>
          <w:rFonts w:ascii="Times New Roman" w:hAnsi="Times New Roman" w:cs="Times New Roman"/>
          <w:sz w:val="24"/>
          <w:szCs w:val="24"/>
        </w:rPr>
        <w:t xml:space="preserve">- о переводе такого работника учреждения на иную должность; </w:t>
      </w:r>
    </w:p>
    <w:p w:rsidR="00340C14" w:rsidRPr="004F5BC7" w:rsidRDefault="00340C14" w:rsidP="00340C14">
      <w:pPr>
        <w:spacing w:after="0" w:line="240" w:lineRule="auto"/>
        <w:ind w:right="10" w:firstLine="681"/>
        <w:rPr>
          <w:rFonts w:ascii="Times New Roman" w:hAnsi="Times New Roman" w:cs="Times New Roman"/>
          <w:sz w:val="24"/>
          <w:szCs w:val="24"/>
        </w:rPr>
      </w:pPr>
      <w:r w:rsidRPr="004F5BC7">
        <w:rPr>
          <w:rFonts w:ascii="Times New Roman" w:hAnsi="Times New Roman" w:cs="Times New Roman"/>
          <w:sz w:val="24"/>
          <w:szCs w:val="24"/>
        </w:rPr>
        <w:t xml:space="preserve">- об изменении круга должностных обязанностей работника учреждения; </w:t>
      </w:r>
    </w:p>
    <w:p w:rsidR="00340C14" w:rsidRPr="004F5BC7" w:rsidRDefault="00340C14" w:rsidP="00340C14">
      <w:pPr>
        <w:spacing w:after="0" w:line="240" w:lineRule="auto"/>
        <w:ind w:left="98" w:right="10"/>
        <w:rPr>
          <w:rFonts w:ascii="Times New Roman" w:hAnsi="Times New Roman" w:cs="Times New Roman"/>
          <w:sz w:val="24"/>
          <w:szCs w:val="24"/>
        </w:rPr>
      </w:pPr>
      <w:r w:rsidRPr="004F5BC7">
        <w:rPr>
          <w:rFonts w:ascii="Times New Roman" w:hAnsi="Times New Roman" w:cs="Times New Roman"/>
          <w:sz w:val="24"/>
          <w:szCs w:val="24"/>
        </w:rPr>
        <w:t xml:space="preserve">4)руководитель учреждения может быть временно отстранен от принятия подобного решения. </w:t>
      </w:r>
    </w:p>
    <w:p w:rsidR="00340C14" w:rsidRPr="004F5BC7" w:rsidRDefault="00340C14" w:rsidP="00340C14">
      <w:pPr>
        <w:spacing w:after="0" w:line="240" w:lineRule="auto"/>
        <w:rPr>
          <w:rFonts w:ascii="Times New Roman" w:hAnsi="Times New Roman" w:cs="Times New Roman"/>
          <w:sz w:val="24"/>
          <w:szCs w:val="24"/>
        </w:rPr>
      </w:pPr>
    </w:p>
    <w:p w:rsidR="00340C14" w:rsidRPr="004F5BC7" w:rsidRDefault="00340C14" w:rsidP="00340C14">
      <w:pPr>
        <w:spacing w:after="0" w:line="240" w:lineRule="auto"/>
        <w:ind w:left="98" w:right="10"/>
        <w:rPr>
          <w:rFonts w:ascii="Times New Roman" w:hAnsi="Times New Roman" w:cs="Times New Roman"/>
          <w:sz w:val="24"/>
          <w:szCs w:val="24"/>
        </w:rPr>
      </w:pPr>
      <w:r w:rsidRPr="004F5BC7">
        <w:rPr>
          <w:rFonts w:ascii="Times New Roman" w:hAnsi="Times New Roman" w:cs="Times New Roman"/>
          <w:b/>
          <w:sz w:val="24"/>
          <w:szCs w:val="24"/>
        </w:rPr>
        <w:t>6</w:t>
      </w:r>
      <w:r w:rsidRPr="004F5BC7">
        <w:rPr>
          <w:rFonts w:ascii="Times New Roman" w:hAnsi="Times New Roman" w:cs="Times New Roman"/>
          <w:b/>
          <w:sz w:val="24"/>
          <w:szCs w:val="24"/>
          <w:u w:val="single" w:color="000000"/>
        </w:rPr>
        <w:t>ситуация</w:t>
      </w:r>
      <w:r w:rsidRPr="004F5BC7">
        <w:rPr>
          <w:rFonts w:ascii="Times New Roman" w:hAnsi="Times New Roman" w:cs="Times New Roman"/>
          <w:sz w:val="24"/>
          <w:szCs w:val="24"/>
        </w:rPr>
        <w:t xml:space="preserve">. Работник учреждения, его родственник или иное лицо, с которым связана личная заинтересованность такого работника, имеет финансовые или имущественные обязательства перед организацией, с которой у учреждения сложились (складываются) деловые отношения. </w:t>
      </w:r>
    </w:p>
    <w:p w:rsidR="00340C14" w:rsidRPr="004F5BC7" w:rsidRDefault="00340C14" w:rsidP="00340C14">
      <w:pPr>
        <w:spacing w:after="0" w:line="240" w:lineRule="auto"/>
        <w:ind w:left="98" w:right="10"/>
        <w:rPr>
          <w:rFonts w:ascii="Times New Roman" w:hAnsi="Times New Roman" w:cs="Times New Roman"/>
          <w:sz w:val="24"/>
          <w:szCs w:val="24"/>
        </w:rPr>
      </w:pPr>
      <w:r w:rsidRPr="004F5BC7">
        <w:rPr>
          <w:rFonts w:ascii="Times New Roman" w:hAnsi="Times New Roman" w:cs="Times New Roman"/>
          <w:b/>
          <w:sz w:val="24"/>
          <w:szCs w:val="24"/>
        </w:rPr>
        <w:t>Пример</w:t>
      </w:r>
      <w:r w:rsidRPr="004F5BC7">
        <w:rPr>
          <w:rFonts w:ascii="Times New Roman" w:hAnsi="Times New Roman" w:cs="Times New Roman"/>
          <w:sz w:val="24"/>
          <w:szCs w:val="24"/>
        </w:rPr>
        <w:t xml:space="preserve">: работник учреждения имеет кредитные обязательства перед организацией, при этом в трудовые обязанности такого работника входит участие в принятии решений о привлечении учреждением заемных средств, а организация является одним из возможных кредиторов учреждения. </w:t>
      </w:r>
    </w:p>
    <w:p w:rsidR="00340C14" w:rsidRPr="004F5BC7" w:rsidRDefault="00340C14" w:rsidP="00340C14">
      <w:pPr>
        <w:spacing w:after="0" w:line="240" w:lineRule="auto"/>
        <w:ind w:left="98" w:right="-5" w:firstLine="698"/>
        <w:rPr>
          <w:rFonts w:ascii="Times New Roman" w:hAnsi="Times New Roman" w:cs="Times New Roman"/>
          <w:sz w:val="24"/>
          <w:szCs w:val="24"/>
        </w:rPr>
      </w:pPr>
      <w:r w:rsidRPr="004F5BC7">
        <w:rPr>
          <w:rFonts w:ascii="Times New Roman" w:hAnsi="Times New Roman" w:cs="Times New Roman"/>
          <w:b/>
          <w:sz w:val="24"/>
          <w:szCs w:val="24"/>
        </w:rPr>
        <w:t>Возможные способы предотвращения и (или) урегулирования конфликта интересов</w:t>
      </w:r>
      <w:r w:rsidRPr="004F5BC7">
        <w:rPr>
          <w:rFonts w:ascii="Times New Roman" w:hAnsi="Times New Roman" w:cs="Times New Roman"/>
          <w:sz w:val="24"/>
          <w:szCs w:val="24"/>
        </w:rPr>
        <w:t xml:space="preserve">: </w:t>
      </w:r>
    </w:p>
    <w:p w:rsidR="00340C14" w:rsidRPr="004F5BC7" w:rsidRDefault="00340C14" w:rsidP="00340C14">
      <w:pPr>
        <w:spacing w:after="0" w:line="240" w:lineRule="auto"/>
        <w:rPr>
          <w:rFonts w:ascii="Times New Roman" w:hAnsi="Times New Roman" w:cs="Times New Roman"/>
          <w:sz w:val="24"/>
          <w:szCs w:val="24"/>
        </w:rPr>
      </w:pPr>
      <w:r w:rsidRPr="004F5BC7">
        <w:rPr>
          <w:rFonts w:ascii="Times New Roman" w:hAnsi="Times New Roman" w:cs="Times New Roman"/>
          <w:sz w:val="24"/>
          <w:szCs w:val="24"/>
        </w:rPr>
        <w:tab/>
        <w:t xml:space="preserve">- работнику учреждения следует сообщить в письменной форме руководителю учреждения (в автономном учреждении – также в наблюдательный совет автономного учреждения) о возникновении личной заинтересованности, которая приводит или может привести к конфликту интересов (руководитель учреждения сообщает о личной заинтересованности руководителю областного органа); </w:t>
      </w:r>
    </w:p>
    <w:p w:rsidR="00340C14" w:rsidRPr="004F5BC7" w:rsidRDefault="00340C14" w:rsidP="00340C14">
      <w:pPr>
        <w:spacing w:after="0" w:line="240" w:lineRule="auto"/>
        <w:ind w:right="10"/>
        <w:rPr>
          <w:rFonts w:ascii="Times New Roman" w:hAnsi="Times New Roman" w:cs="Times New Roman"/>
          <w:sz w:val="24"/>
          <w:szCs w:val="24"/>
        </w:rPr>
      </w:pPr>
      <w:r w:rsidRPr="004F5BC7">
        <w:rPr>
          <w:rFonts w:ascii="Times New Roman" w:hAnsi="Times New Roman" w:cs="Times New Roman"/>
          <w:sz w:val="24"/>
          <w:szCs w:val="24"/>
        </w:rPr>
        <w:t>- руководитель учреждения</w:t>
      </w:r>
      <w:r w:rsidR="008471A5">
        <w:rPr>
          <w:rFonts w:ascii="Times New Roman" w:hAnsi="Times New Roman" w:cs="Times New Roman"/>
          <w:sz w:val="24"/>
          <w:szCs w:val="24"/>
        </w:rPr>
        <w:t xml:space="preserve"> может принять одно из решений:</w:t>
      </w:r>
    </w:p>
    <w:p w:rsidR="00340C14" w:rsidRPr="004F5BC7" w:rsidRDefault="00340C14" w:rsidP="00340C14">
      <w:pPr>
        <w:spacing w:after="0" w:line="240" w:lineRule="auto"/>
        <w:ind w:left="681" w:right="10" w:firstLine="708"/>
        <w:rPr>
          <w:rFonts w:ascii="Times New Roman" w:hAnsi="Times New Roman" w:cs="Times New Roman"/>
          <w:sz w:val="24"/>
          <w:szCs w:val="24"/>
        </w:rPr>
      </w:pPr>
      <w:r w:rsidRPr="004F5BC7">
        <w:rPr>
          <w:rFonts w:ascii="Times New Roman" w:hAnsi="Times New Roman" w:cs="Times New Roman"/>
          <w:sz w:val="24"/>
          <w:szCs w:val="24"/>
        </w:rPr>
        <w:t>1) о</w:t>
      </w:r>
      <w:r w:rsidR="008471A5">
        <w:rPr>
          <w:rFonts w:ascii="Times New Roman" w:hAnsi="Times New Roman" w:cs="Times New Roman"/>
          <w:sz w:val="24"/>
          <w:szCs w:val="24"/>
        </w:rPr>
        <w:t xml:space="preserve">б оказании помощи работнику в выполнении </w:t>
      </w:r>
      <w:r w:rsidRPr="004F5BC7">
        <w:rPr>
          <w:rFonts w:ascii="Times New Roman" w:hAnsi="Times New Roman" w:cs="Times New Roman"/>
          <w:sz w:val="24"/>
          <w:szCs w:val="24"/>
        </w:rPr>
        <w:t xml:space="preserve">финансовых </w:t>
      </w:r>
      <w:r w:rsidRPr="004F5BC7">
        <w:rPr>
          <w:rFonts w:ascii="Times New Roman" w:hAnsi="Times New Roman" w:cs="Times New Roman"/>
          <w:sz w:val="24"/>
          <w:szCs w:val="24"/>
        </w:rPr>
        <w:tab/>
        <w:t xml:space="preserve">или имущественных обязательств; </w:t>
      </w:r>
    </w:p>
    <w:p w:rsidR="00340C14" w:rsidRPr="004F5BC7" w:rsidRDefault="00340C14" w:rsidP="00340C14">
      <w:pPr>
        <w:spacing w:after="0" w:line="240" w:lineRule="auto"/>
        <w:ind w:left="681" w:right="11" w:firstLine="708"/>
        <w:rPr>
          <w:rFonts w:ascii="Times New Roman" w:hAnsi="Times New Roman" w:cs="Times New Roman"/>
          <w:sz w:val="24"/>
          <w:szCs w:val="24"/>
        </w:rPr>
      </w:pPr>
      <w:proofErr w:type="gramStart"/>
      <w:r w:rsidRPr="004F5BC7">
        <w:rPr>
          <w:rFonts w:ascii="Times New Roman" w:hAnsi="Times New Roman" w:cs="Times New Roman"/>
          <w:sz w:val="24"/>
          <w:szCs w:val="24"/>
        </w:rPr>
        <w:t>2) об отстранении работника учреждения временно от исполнения  обязанностей по участию в принятии решений о привлечении заемных денежных средств учреждением из организации, перед который имеются финансовые или имущественные обязательства самого работника учреждения, его родственника или иного лица, с которым связана его личная заинтересованность (в автономном учреждении – от исполнения обязанностей члена наблюдательного совета, если в соответствии с уставом автономного учреждения решение</w:t>
      </w:r>
      <w:proofErr w:type="gramEnd"/>
      <w:r w:rsidRPr="004F5BC7">
        <w:rPr>
          <w:rFonts w:ascii="Times New Roman" w:hAnsi="Times New Roman" w:cs="Times New Roman"/>
          <w:sz w:val="24"/>
          <w:szCs w:val="24"/>
        </w:rPr>
        <w:t xml:space="preserve"> о назначении такого работника членом наблюдательного совета принимается руководителем </w:t>
      </w:r>
    </w:p>
    <w:p w:rsidR="00340C14" w:rsidRPr="004F5BC7" w:rsidRDefault="00340C14" w:rsidP="00340C14">
      <w:pPr>
        <w:spacing w:after="0" w:line="240" w:lineRule="auto"/>
        <w:ind w:left="98" w:right="10"/>
        <w:rPr>
          <w:rFonts w:ascii="Times New Roman" w:hAnsi="Times New Roman" w:cs="Times New Roman"/>
          <w:sz w:val="24"/>
          <w:szCs w:val="24"/>
        </w:rPr>
      </w:pPr>
      <w:r w:rsidRPr="004F5BC7">
        <w:rPr>
          <w:rFonts w:ascii="Times New Roman" w:hAnsi="Times New Roman" w:cs="Times New Roman"/>
          <w:sz w:val="24"/>
          <w:szCs w:val="24"/>
        </w:rPr>
        <w:t xml:space="preserve">учреждения); </w:t>
      </w:r>
    </w:p>
    <w:p w:rsidR="00340C14" w:rsidRPr="004F5BC7" w:rsidRDefault="00340C14" w:rsidP="00340C14">
      <w:pPr>
        <w:numPr>
          <w:ilvl w:val="0"/>
          <w:numId w:val="12"/>
        </w:numPr>
        <w:spacing w:after="0" w:line="240" w:lineRule="auto"/>
        <w:ind w:right="11" w:firstLine="700"/>
        <w:contextualSpacing/>
        <w:rPr>
          <w:rFonts w:ascii="Times New Roman" w:hAnsi="Times New Roman" w:cs="Times New Roman"/>
          <w:sz w:val="24"/>
          <w:szCs w:val="24"/>
        </w:rPr>
      </w:pPr>
      <w:r w:rsidRPr="004F5BC7">
        <w:rPr>
          <w:rFonts w:ascii="Times New Roman" w:hAnsi="Times New Roman" w:cs="Times New Roman"/>
          <w:sz w:val="24"/>
          <w:szCs w:val="24"/>
        </w:rPr>
        <w:t xml:space="preserve">о переводе такого работника учреждения на иную должность; </w:t>
      </w:r>
    </w:p>
    <w:p w:rsidR="00340C14" w:rsidRPr="004F5BC7" w:rsidRDefault="00340C14" w:rsidP="00340C14">
      <w:pPr>
        <w:numPr>
          <w:ilvl w:val="0"/>
          <w:numId w:val="12"/>
        </w:numPr>
        <w:spacing w:after="0" w:line="240" w:lineRule="auto"/>
        <w:ind w:right="11" w:firstLine="700"/>
        <w:rPr>
          <w:rFonts w:ascii="Times New Roman" w:hAnsi="Times New Roman" w:cs="Times New Roman"/>
          <w:sz w:val="24"/>
          <w:szCs w:val="24"/>
        </w:rPr>
      </w:pPr>
      <w:r w:rsidRPr="004F5BC7">
        <w:rPr>
          <w:rFonts w:ascii="Times New Roman" w:hAnsi="Times New Roman" w:cs="Times New Roman"/>
          <w:sz w:val="24"/>
          <w:szCs w:val="24"/>
        </w:rPr>
        <w:t xml:space="preserve">об изменении круга должностных обязанностей работника учреждения; </w:t>
      </w:r>
    </w:p>
    <w:p w:rsidR="00340C14" w:rsidRPr="004F5BC7" w:rsidRDefault="00340C14" w:rsidP="00340C14">
      <w:pPr>
        <w:spacing w:after="0" w:line="240" w:lineRule="auto"/>
        <w:ind w:left="98" w:right="10"/>
        <w:rPr>
          <w:rFonts w:ascii="Times New Roman" w:hAnsi="Times New Roman" w:cs="Times New Roman"/>
          <w:sz w:val="24"/>
          <w:szCs w:val="24"/>
        </w:rPr>
      </w:pPr>
      <w:r w:rsidRPr="004F5BC7">
        <w:rPr>
          <w:rFonts w:ascii="Times New Roman" w:hAnsi="Times New Roman" w:cs="Times New Roman"/>
          <w:sz w:val="24"/>
          <w:szCs w:val="24"/>
        </w:rPr>
        <w:t xml:space="preserve">5)руководитель учреждения может быть временно отстранен от принятия подобного решения. </w:t>
      </w:r>
    </w:p>
    <w:p w:rsidR="00340C14" w:rsidRPr="004F5BC7" w:rsidRDefault="00340C14" w:rsidP="00340C14">
      <w:pPr>
        <w:spacing w:after="0" w:line="240" w:lineRule="auto"/>
        <w:rPr>
          <w:rFonts w:ascii="Times New Roman" w:hAnsi="Times New Roman" w:cs="Times New Roman"/>
          <w:sz w:val="24"/>
          <w:szCs w:val="24"/>
        </w:rPr>
      </w:pPr>
      <w:r w:rsidRPr="004F5BC7">
        <w:rPr>
          <w:rFonts w:ascii="Times New Roman" w:hAnsi="Times New Roman" w:cs="Times New Roman"/>
          <w:sz w:val="24"/>
          <w:szCs w:val="24"/>
        </w:rPr>
        <w:tab/>
      </w:r>
    </w:p>
    <w:p w:rsidR="00340C14" w:rsidRPr="004F5BC7" w:rsidRDefault="00340C14" w:rsidP="00340C14">
      <w:pPr>
        <w:spacing w:after="0" w:line="240" w:lineRule="auto"/>
        <w:ind w:firstLine="708"/>
        <w:rPr>
          <w:rFonts w:ascii="Times New Roman" w:hAnsi="Times New Roman" w:cs="Times New Roman"/>
          <w:sz w:val="24"/>
          <w:szCs w:val="24"/>
        </w:rPr>
      </w:pPr>
      <w:r w:rsidRPr="004F5BC7">
        <w:rPr>
          <w:rFonts w:ascii="Times New Roman" w:hAnsi="Times New Roman" w:cs="Times New Roman"/>
          <w:b/>
          <w:sz w:val="24"/>
          <w:szCs w:val="24"/>
        </w:rPr>
        <w:t>7</w:t>
      </w:r>
      <w:r w:rsidRPr="004F5BC7">
        <w:rPr>
          <w:rFonts w:ascii="Times New Roman" w:hAnsi="Times New Roman" w:cs="Times New Roman"/>
          <w:b/>
          <w:sz w:val="24"/>
          <w:szCs w:val="24"/>
          <w:u w:val="single" w:color="000000"/>
        </w:rPr>
        <w:t>ситуация</w:t>
      </w:r>
      <w:r w:rsidRPr="004F5BC7">
        <w:rPr>
          <w:rFonts w:ascii="Times New Roman" w:hAnsi="Times New Roman" w:cs="Times New Roman"/>
          <w:sz w:val="24"/>
          <w:szCs w:val="24"/>
        </w:rPr>
        <w:t xml:space="preserve">. Работник учреждения участвует в принятии решения об установлении (сохранении) деловых отношений учреждения с организацией,  которая имеет перед работником, его родственником или иным лицом, с которым связана его личная заинтересованность, финансовые или имущественные обязательства. </w:t>
      </w:r>
    </w:p>
    <w:p w:rsidR="00340C14" w:rsidRPr="004F5BC7" w:rsidRDefault="00340C14" w:rsidP="00340C14">
      <w:pPr>
        <w:spacing w:after="0" w:line="240" w:lineRule="auto"/>
        <w:ind w:left="98" w:right="10"/>
        <w:rPr>
          <w:rFonts w:ascii="Times New Roman" w:hAnsi="Times New Roman" w:cs="Times New Roman"/>
          <w:sz w:val="24"/>
          <w:szCs w:val="24"/>
        </w:rPr>
      </w:pPr>
      <w:r w:rsidRPr="004F5BC7">
        <w:rPr>
          <w:rFonts w:ascii="Times New Roman" w:hAnsi="Times New Roman" w:cs="Times New Roman"/>
          <w:b/>
          <w:sz w:val="24"/>
          <w:szCs w:val="24"/>
        </w:rPr>
        <w:t>Пример</w:t>
      </w:r>
      <w:r w:rsidRPr="004F5BC7">
        <w:rPr>
          <w:rFonts w:ascii="Times New Roman" w:hAnsi="Times New Roman" w:cs="Times New Roman"/>
          <w:sz w:val="24"/>
          <w:szCs w:val="24"/>
        </w:rPr>
        <w:t xml:space="preserve">: перед работником учреждения другая организация имеет обязательство за использование товаров, являющихся результатами интеллектуальной деятельности, на которую работник или иное лицо, с которым связана личная заинтересованность работника, обладает исключительными правами. При этом в полномочия работника учреждения входит принятие решений о сохранении или прекращении деловых отношений учреждения с указанной организацией. </w:t>
      </w:r>
      <w:r w:rsidRPr="004F5BC7">
        <w:rPr>
          <w:rFonts w:ascii="Times New Roman" w:hAnsi="Times New Roman" w:cs="Times New Roman"/>
          <w:b/>
          <w:sz w:val="24"/>
          <w:szCs w:val="24"/>
        </w:rPr>
        <w:t>Возможные способы предотвращения и (или) урегулирования конфликта интересов</w:t>
      </w:r>
      <w:r w:rsidRPr="004F5BC7">
        <w:rPr>
          <w:rFonts w:ascii="Times New Roman" w:hAnsi="Times New Roman" w:cs="Times New Roman"/>
          <w:sz w:val="24"/>
          <w:szCs w:val="24"/>
        </w:rPr>
        <w:t xml:space="preserve">: </w:t>
      </w:r>
    </w:p>
    <w:p w:rsidR="00340C14" w:rsidRPr="004F5BC7" w:rsidRDefault="00340C14" w:rsidP="00340C14">
      <w:pPr>
        <w:spacing w:after="0" w:line="240" w:lineRule="auto"/>
        <w:ind w:left="98" w:right="10"/>
        <w:rPr>
          <w:rFonts w:ascii="Times New Roman" w:hAnsi="Times New Roman" w:cs="Times New Roman"/>
          <w:sz w:val="24"/>
          <w:szCs w:val="24"/>
        </w:rPr>
      </w:pPr>
      <w:r w:rsidRPr="004F5BC7">
        <w:rPr>
          <w:rFonts w:ascii="Times New Roman" w:hAnsi="Times New Roman" w:cs="Times New Roman"/>
          <w:sz w:val="24"/>
          <w:szCs w:val="24"/>
        </w:rPr>
        <w:t xml:space="preserve">1)работнику учреждения следует сообщить в письменной форме руководителю учреждения о возникновении личной заинтересованности, которая приводит или может </w:t>
      </w:r>
      <w:r w:rsidRPr="004F5BC7">
        <w:rPr>
          <w:rFonts w:ascii="Times New Roman" w:hAnsi="Times New Roman" w:cs="Times New Roman"/>
          <w:sz w:val="24"/>
          <w:szCs w:val="24"/>
        </w:rPr>
        <w:lastRenderedPageBreak/>
        <w:t xml:space="preserve">привести к конфликту интересов (руководитель учреждения сообщает о личной заинтересованности руководителю областного органа); </w:t>
      </w:r>
      <w:proofErr w:type="gramStart"/>
      <w:r w:rsidRPr="004F5BC7">
        <w:rPr>
          <w:rFonts w:ascii="Times New Roman" w:hAnsi="Times New Roman" w:cs="Times New Roman"/>
          <w:sz w:val="24"/>
          <w:szCs w:val="24"/>
        </w:rPr>
        <w:t>2)р</w:t>
      </w:r>
      <w:proofErr w:type="gramEnd"/>
      <w:r w:rsidRPr="004F5BC7">
        <w:rPr>
          <w:rFonts w:ascii="Times New Roman" w:hAnsi="Times New Roman" w:cs="Times New Roman"/>
          <w:sz w:val="24"/>
          <w:szCs w:val="24"/>
        </w:rPr>
        <w:t xml:space="preserve">уководитель учреждения может принять одно из решений: </w:t>
      </w:r>
    </w:p>
    <w:p w:rsidR="00340C14" w:rsidRPr="004F5BC7" w:rsidRDefault="00340C14" w:rsidP="00340C14">
      <w:pPr>
        <w:numPr>
          <w:ilvl w:val="0"/>
          <w:numId w:val="13"/>
        </w:numPr>
        <w:spacing w:after="0" w:line="240" w:lineRule="auto"/>
        <w:ind w:right="10" w:firstLine="700"/>
        <w:rPr>
          <w:rFonts w:ascii="Times New Roman" w:hAnsi="Times New Roman" w:cs="Times New Roman"/>
          <w:sz w:val="24"/>
          <w:szCs w:val="24"/>
        </w:rPr>
      </w:pPr>
      <w:proofErr w:type="gramStart"/>
      <w:r w:rsidRPr="004F5BC7">
        <w:rPr>
          <w:rFonts w:ascii="Times New Roman" w:hAnsi="Times New Roman" w:cs="Times New Roman"/>
          <w:sz w:val="24"/>
          <w:szCs w:val="24"/>
        </w:rPr>
        <w:t>об отстранении работника учреждения временно от исполнения  обязанностей по участию в принятии решений в отношении</w:t>
      </w:r>
      <w:proofErr w:type="gramEnd"/>
      <w:r w:rsidRPr="004F5BC7">
        <w:rPr>
          <w:rFonts w:ascii="Times New Roman" w:hAnsi="Times New Roman" w:cs="Times New Roman"/>
          <w:sz w:val="24"/>
          <w:szCs w:val="24"/>
        </w:rPr>
        <w:t xml:space="preserve"> организации, которая перед таким работником, его родственником или иным лицом, с которым связана  его личная заинтересованность, имеет обязательство; </w:t>
      </w:r>
    </w:p>
    <w:p w:rsidR="00340C14" w:rsidRPr="004F5BC7" w:rsidRDefault="00340C14" w:rsidP="00340C14">
      <w:pPr>
        <w:numPr>
          <w:ilvl w:val="0"/>
          <w:numId w:val="13"/>
        </w:numPr>
        <w:spacing w:after="0" w:line="240" w:lineRule="auto"/>
        <w:ind w:right="10" w:firstLine="700"/>
        <w:rPr>
          <w:rFonts w:ascii="Times New Roman" w:hAnsi="Times New Roman" w:cs="Times New Roman"/>
          <w:sz w:val="24"/>
          <w:szCs w:val="24"/>
        </w:rPr>
      </w:pPr>
      <w:r w:rsidRPr="004F5BC7">
        <w:rPr>
          <w:rFonts w:ascii="Times New Roman" w:hAnsi="Times New Roman" w:cs="Times New Roman"/>
          <w:sz w:val="24"/>
          <w:szCs w:val="24"/>
        </w:rPr>
        <w:t xml:space="preserve">об изменении круга должностных обязанностей работника учреждения; </w:t>
      </w:r>
    </w:p>
    <w:p w:rsidR="00340C14" w:rsidRPr="004F5BC7" w:rsidRDefault="00340C14" w:rsidP="00340C14">
      <w:pPr>
        <w:spacing w:after="0" w:line="240" w:lineRule="auto"/>
        <w:ind w:left="98" w:right="10"/>
        <w:rPr>
          <w:rFonts w:ascii="Times New Roman" w:hAnsi="Times New Roman" w:cs="Times New Roman"/>
          <w:sz w:val="24"/>
          <w:szCs w:val="24"/>
        </w:rPr>
      </w:pPr>
      <w:r w:rsidRPr="004F5BC7">
        <w:rPr>
          <w:rFonts w:ascii="Times New Roman" w:hAnsi="Times New Roman" w:cs="Times New Roman"/>
          <w:sz w:val="24"/>
          <w:szCs w:val="24"/>
        </w:rPr>
        <w:t xml:space="preserve">3)руководитель учреждения может быть временно отстранен от принятия подобного решения. </w:t>
      </w:r>
    </w:p>
    <w:p w:rsidR="00340C14" w:rsidRPr="004F5BC7" w:rsidRDefault="00340C14" w:rsidP="00340C14">
      <w:pPr>
        <w:spacing w:after="0" w:line="240" w:lineRule="auto"/>
        <w:ind w:left="98" w:right="10"/>
        <w:rPr>
          <w:rFonts w:ascii="Times New Roman" w:hAnsi="Times New Roman" w:cs="Times New Roman"/>
          <w:sz w:val="24"/>
          <w:szCs w:val="24"/>
        </w:rPr>
      </w:pPr>
      <w:r w:rsidRPr="004F5BC7">
        <w:rPr>
          <w:rFonts w:ascii="Times New Roman" w:hAnsi="Times New Roman" w:cs="Times New Roman"/>
          <w:b/>
          <w:sz w:val="24"/>
          <w:szCs w:val="24"/>
        </w:rPr>
        <w:t>8</w:t>
      </w:r>
      <w:r w:rsidRPr="004F5BC7">
        <w:rPr>
          <w:rFonts w:ascii="Times New Roman" w:hAnsi="Times New Roman" w:cs="Times New Roman"/>
          <w:b/>
          <w:sz w:val="24"/>
          <w:szCs w:val="24"/>
          <w:u w:val="single" w:color="000000"/>
        </w:rPr>
        <w:t>ситуация</w:t>
      </w:r>
      <w:r w:rsidRPr="004F5BC7">
        <w:rPr>
          <w:rFonts w:ascii="Times New Roman" w:hAnsi="Times New Roman" w:cs="Times New Roman"/>
          <w:sz w:val="24"/>
          <w:szCs w:val="24"/>
        </w:rPr>
        <w:t xml:space="preserve">. Работник учреждения, его родственник или иное лицо, с которым связана личная заинтересованность работника, получает материальные блага или услуги от организации, которая имеет деловые отношения с учреждением. </w:t>
      </w:r>
    </w:p>
    <w:p w:rsidR="00340C14" w:rsidRPr="004F5BC7" w:rsidRDefault="00340C14" w:rsidP="00340C14">
      <w:pPr>
        <w:spacing w:after="0" w:line="240" w:lineRule="auto"/>
        <w:ind w:left="98" w:right="10"/>
        <w:rPr>
          <w:rFonts w:ascii="Times New Roman" w:hAnsi="Times New Roman" w:cs="Times New Roman"/>
          <w:sz w:val="24"/>
          <w:szCs w:val="24"/>
        </w:rPr>
      </w:pPr>
      <w:r w:rsidRPr="004F5BC7">
        <w:rPr>
          <w:rFonts w:ascii="Times New Roman" w:hAnsi="Times New Roman" w:cs="Times New Roman"/>
          <w:b/>
          <w:sz w:val="24"/>
          <w:szCs w:val="24"/>
        </w:rPr>
        <w:t>Пример</w:t>
      </w:r>
      <w:r w:rsidRPr="004F5BC7">
        <w:rPr>
          <w:rFonts w:ascii="Times New Roman" w:hAnsi="Times New Roman" w:cs="Times New Roman"/>
          <w:sz w:val="24"/>
          <w:szCs w:val="24"/>
        </w:rPr>
        <w:t xml:space="preserve">: работник учреждения, в чьи трудовые обязанности входит </w:t>
      </w:r>
      <w:proofErr w:type="gramStart"/>
      <w:r w:rsidRPr="004F5BC7">
        <w:rPr>
          <w:rFonts w:ascii="Times New Roman" w:hAnsi="Times New Roman" w:cs="Times New Roman"/>
          <w:sz w:val="24"/>
          <w:szCs w:val="24"/>
        </w:rPr>
        <w:t>контроль за</w:t>
      </w:r>
      <w:proofErr w:type="gramEnd"/>
      <w:r w:rsidRPr="004F5BC7">
        <w:rPr>
          <w:rFonts w:ascii="Times New Roman" w:hAnsi="Times New Roman" w:cs="Times New Roman"/>
          <w:sz w:val="24"/>
          <w:szCs w:val="24"/>
        </w:rPr>
        <w:t xml:space="preserve"> качеством товаров и услуг, предоставляемых учреждению контрагентами, получает значительную скидку на товары (услуги) организации, которая является поставщиком учреждения. </w:t>
      </w:r>
    </w:p>
    <w:p w:rsidR="00340C14" w:rsidRPr="004F5BC7" w:rsidRDefault="00340C14" w:rsidP="00340C14">
      <w:pPr>
        <w:spacing w:after="0" w:line="240" w:lineRule="auto"/>
        <w:ind w:left="98" w:right="-5" w:firstLine="698"/>
        <w:rPr>
          <w:rFonts w:ascii="Times New Roman" w:hAnsi="Times New Roman" w:cs="Times New Roman"/>
          <w:sz w:val="24"/>
          <w:szCs w:val="24"/>
        </w:rPr>
      </w:pPr>
      <w:r w:rsidRPr="004F5BC7">
        <w:rPr>
          <w:rFonts w:ascii="Times New Roman" w:hAnsi="Times New Roman" w:cs="Times New Roman"/>
          <w:b/>
          <w:sz w:val="24"/>
          <w:szCs w:val="24"/>
        </w:rPr>
        <w:t>Возможные способы предотвращения и (или) урегулирования конфликта интересов</w:t>
      </w:r>
      <w:r w:rsidRPr="004F5BC7">
        <w:rPr>
          <w:rFonts w:ascii="Times New Roman" w:hAnsi="Times New Roman" w:cs="Times New Roman"/>
          <w:sz w:val="24"/>
          <w:szCs w:val="24"/>
        </w:rPr>
        <w:t xml:space="preserve">: </w:t>
      </w:r>
    </w:p>
    <w:p w:rsidR="00340C14" w:rsidRPr="004F5BC7" w:rsidRDefault="00340C14" w:rsidP="00340C14">
      <w:pPr>
        <w:numPr>
          <w:ilvl w:val="0"/>
          <w:numId w:val="14"/>
        </w:numPr>
        <w:spacing w:after="0" w:line="240" w:lineRule="auto"/>
        <w:ind w:right="10" w:firstLine="700"/>
        <w:rPr>
          <w:rFonts w:ascii="Times New Roman" w:hAnsi="Times New Roman" w:cs="Times New Roman"/>
          <w:sz w:val="24"/>
          <w:szCs w:val="24"/>
        </w:rPr>
      </w:pPr>
      <w:r w:rsidRPr="004F5BC7">
        <w:rPr>
          <w:rFonts w:ascii="Times New Roman" w:hAnsi="Times New Roman" w:cs="Times New Roman"/>
          <w:sz w:val="24"/>
          <w:szCs w:val="24"/>
        </w:rPr>
        <w:t xml:space="preserve">работнику учреждения следует сообщить в письменной форме руководителю учреждения о возникновении личной заинтересованности, которая приводит или может привести к конфликту интересов; </w:t>
      </w:r>
    </w:p>
    <w:p w:rsidR="00340C14" w:rsidRPr="004F5BC7" w:rsidRDefault="00340C14" w:rsidP="00340C14">
      <w:pPr>
        <w:numPr>
          <w:ilvl w:val="0"/>
          <w:numId w:val="14"/>
        </w:numPr>
        <w:spacing w:after="0" w:line="240" w:lineRule="auto"/>
        <w:ind w:right="10" w:firstLine="700"/>
        <w:rPr>
          <w:rFonts w:ascii="Times New Roman" w:hAnsi="Times New Roman" w:cs="Times New Roman"/>
          <w:sz w:val="24"/>
          <w:szCs w:val="24"/>
        </w:rPr>
      </w:pPr>
      <w:r w:rsidRPr="004F5BC7">
        <w:rPr>
          <w:rFonts w:ascii="Times New Roman" w:hAnsi="Times New Roman" w:cs="Times New Roman"/>
          <w:sz w:val="24"/>
          <w:szCs w:val="24"/>
        </w:rPr>
        <w:t xml:space="preserve">руководитель учреждения может принять одно из решений: </w:t>
      </w:r>
    </w:p>
    <w:p w:rsidR="00340C14" w:rsidRPr="004F5BC7" w:rsidRDefault="00340C14" w:rsidP="00340C14">
      <w:pPr>
        <w:numPr>
          <w:ilvl w:val="0"/>
          <w:numId w:val="15"/>
        </w:numPr>
        <w:spacing w:after="0" w:line="240" w:lineRule="auto"/>
        <w:ind w:right="10" w:firstLine="700"/>
        <w:rPr>
          <w:rFonts w:ascii="Times New Roman" w:hAnsi="Times New Roman" w:cs="Times New Roman"/>
          <w:sz w:val="24"/>
          <w:szCs w:val="24"/>
        </w:rPr>
      </w:pPr>
      <w:r w:rsidRPr="004F5BC7">
        <w:rPr>
          <w:rFonts w:ascii="Times New Roman" w:hAnsi="Times New Roman" w:cs="Times New Roman"/>
          <w:sz w:val="24"/>
          <w:szCs w:val="24"/>
        </w:rPr>
        <w:t xml:space="preserve">рекомендовать работнику отказаться от получаемых  благ или услуг; </w:t>
      </w:r>
    </w:p>
    <w:p w:rsidR="00340C14" w:rsidRPr="004F5BC7" w:rsidRDefault="00340C14" w:rsidP="00340C14">
      <w:pPr>
        <w:numPr>
          <w:ilvl w:val="0"/>
          <w:numId w:val="15"/>
        </w:numPr>
        <w:spacing w:after="0" w:line="240" w:lineRule="auto"/>
        <w:ind w:right="10" w:firstLine="700"/>
        <w:rPr>
          <w:rFonts w:ascii="Times New Roman" w:hAnsi="Times New Roman" w:cs="Times New Roman"/>
          <w:sz w:val="24"/>
          <w:szCs w:val="24"/>
        </w:rPr>
      </w:pPr>
      <w:proofErr w:type="gramStart"/>
      <w:r w:rsidRPr="004F5BC7">
        <w:rPr>
          <w:rFonts w:ascii="Times New Roman" w:hAnsi="Times New Roman" w:cs="Times New Roman"/>
          <w:sz w:val="24"/>
          <w:szCs w:val="24"/>
        </w:rPr>
        <w:t>о временном отстранении работника учреждения от исполнения  обязанностей по участию в принятии решений в отношении</w:t>
      </w:r>
      <w:proofErr w:type="gramEnd"/>
      <w:r w:rsidRPr="004F5BC7">
        <w:rPr>
          <w:rFonts w:ascii="Times New Roman" w:hAnsi="Times New Roman" w:cs="Times New Roman"/>
          <w:sz w:val="24"/>
          <w:szCs w:val="24"/>
        </w:rPr>
        <w:t xml:space="preserve"> указанной организации; </w:t>
      </w:r>
    </w:p>
    <w:p w:rsidR="00340C14" w:rsidRPr="004F5BC7" w:rsidRDefault="00340C14" w:rsidP="00340C14">
      <w:pPr>
        <w:numPr>
          <w:ilvl w:val="0"/>
          <w:numId w:val="15"/>
        </w:numPr>
        <w:spacing w:after="0" w:line="240" w:lineRule="auto"/>
        <w:ind w:right="10" w:firstLine="700"/>
        <w:rPr>
          <w:rFonts w:ascii="Times New Roman" w:hAnsi="Times New Roman" w:cs="Times New Roman"/>
          <w:sz w:val="24"/>
          <w:szCs w:val="24"/>
        </w:rPr>
      </w:pPr>
      <w:r w:rsidRPr="004F5BC7">
        <w:rPr>
          <w:rFonts w:ascii="Times New Roman" w:hAnsi="Times New Roman" w:cs="Times New Roman"/>
          <w:sz w:val="24"/>
          <w:szCs w:val="24"/>
        </w:rPr>
        <w:t xml:space="preserve">об изменении круга должностных обязанностей работника учреждения. </w:t>
      </w:r>
    </w:p>
    <w:p w:rsidR="00340C14" w:rsidRPr="004F5BC7" w:rsidRDefault="00340C14" w:rsidP="00340C14">
      <w:pPr>
        <w:spacing w:after="0" w:line="240" w:lineRule="auto"/>
        <w:rPr>
          <w:rFonts w:ascii="Times New Roman" w:hAnsi="Times New Roman" w:cs="Times New Roman"/>
          <w:sz w:val="24"/>
          <w:szCs w:val="24"/>
        </w:rPr>
      </w:pPr>
    </w:p>
    <w:p w:rsidR="00340C14" w:rsidRPr="004F5BC7" w:rsidRDefault="00340C14" w:rsidP="00340C14">
      <w:pPr>
        <w:spacing w:after="0" w:line="240" w:lineRule="auto"/>
        <w:ind w:left="98" w:right="10"/>
        <w:rPr>
          <w:rFonts w:ascii="Times New Roman" w:hAnsi="Times New Roman" w:cs="Times New Roman"/>
          <w:sz w:val="24"/>
          <w:szCs w:val="24"/>
        </w:rPr>
      </w:pPr>
      <w:r w:rsidRPr="004F5BC7">
        <w:rPr>
          <w:rFonts w:ascii="Times New Roman" w:hAnsi="Times New Roman" w:cs="Times New Roman"/>
          <w:b/>
          <w:sz w:val="24"/>
          <w:szCs w:val="24"/>
        </w:rPr>
        <w:t>9</w:t>
      </w:r>
      <w:r w:rsidRPr="004F5BC7">
        <w:rPr>
          <w:rFonts w:ascii="Times New Roman" w:hAnsi="Times New Roman" w:cs="Times New Roman"/>
          <w:b/>
          <w:sz w:val="24"/>
          <w:szCs w:val="24"/>
          <w:u w:val="single" w:color="000000"/>
        </w:rPr>
        <w:t>ситуация</w:t>
      </w:r>
      <w:r w:rsidRPr="004F5BC7">
        <w:rPr>
          <w:rFonts w:ascii="Times New Roman" w:hAnsi="Times New Roman" w:cs="Times New Roman"/>
          <w:sz w:val="24"/>
          <w:szCs w:val="24"/>
        </w:rPr>
        <w:t xml:space="preserve">. Работник учреждения, его родственник или иное лицо, с которым связана личная заинтересованность работника, получает дорогостоящие подарки от своего подчиненного или иного работника учреждения, в отношении которого указанный работник выполняет контрольные функции. </w:t>
      </w:r>
    </w:p>
    <w:p w:rsidR="00340C14" w:rsidRPr="004F5BC7" w:rsidRDefault="00340C14" w:rsidP="00340C14">
      <w:pPr>
        <w:spacing w:after="0" w:line="240" w:lineRule="auto"/>
        <w:ind w:left="98" w:right="10"/>
        <w:rPr>
          <w:rFonts w:ascii="Times New Roman" w:hAnsi="Times New Roman" w:cs="Times New Roman"/>
          <w:sz w:val="24"/>
          <w:szCs w:val="24"/>
        </w:rPr>
      </w:pPr>
      <w:r w:rsidRPr="004F5BC7">
        <w:rPr>
          <w:rFonts w:ascii="Times New Roman" w:hAnsi="Times New Roman" w:cs="Times New Roman"/>
          <w:b/>
          <w:sz w:val="24"/>
          <w:szCs w:val="24"/>
        </w:rPr>
        <w:t>Пример</w:t>
      </w:r>
      <w:r w:rsidRPr="004F5BC7">
        <w:rPr>
          <w:rFonts w:ascii="Times New Roman" w:hAnsi="Times New Roman" w:cs="Times New Roman"/>
          <w:sz w:val="24"/>
          <w:szCs w:val="24"/>
        </w:rPr>
        <w:t xml:space="preserve">: работник учреждения получает в связи с личным праздником дорогостоящий подарок от своего подчиненного, при этом в полномочия работника входит принятие (участие в принятии) решений о повышении заработной платы подчиненным работникам и назначении (участии в назначении) на более высокие должности в учреждении. </w:t>
      </w:r>
    </w:p>
    <w:p w:rsidR="00340C14" w:rsidRPr="004F5BC7" w:rsidRDefault="00340C14" w:rsidP="00340C14">
      <w:pPr>
        <w:spacing w:after="0" w:line="240" w:lineRule="auto"/>
        <w:ind w:left="98" w:right="-5" w:firstLine="698"/>
        <w:rPr>
          <w:rFonts w:ascii="Times New Roman" w:hAnsi="Times New Roman" w:cs="Times New Roman"/>
          <w:sz w:val="24"/>
          <w:szCs w:val="24"/>
        </w:rPr>
      </w:pPr>
      <w:r w:rsidRPr="004F5BC7">
        <w:rPr>
          <w:rFonts w:ascii="Times New Roman" w:hAnsi="Times New Roman" w:cs="Times New Roman"/>
          <w:b/>
          <w:sz w:val="24"/>
          <w:szCs w:val="24"/>
        </w:rPr>
        <w:t>Возможные способы предотвращения и (или) урегулирования конфликта интересов</w:t>
      </w:r>
      <w:r w:rsidRPr="004F5BC7">
        <w:rPr>
          <w:rFonts w:ascii="Times New Roman" w:hAnsi="Times New Roman" w:cs="Times New Roman"/>
          <w:sz w:val="24"/>
          <w:szCs w:val="24"/>
        </w:rPr>
        <w:t xml:space="preserve">: </w:t>
      </w:r>
    </w:p>
    <w:p w:rsidR="00340C14" w:rsidRPr="004F5BC7" w:rsidRDefault="00340C14" w:rsidP="00340C14">
      <w:pPr>
        <w:numPr>
          <w:ilvl w:val="0"/>
          <w:numId w:val="16"/>
        </w:numPr>
        <w:spacing w:after="0" w:line="240" w:lineRule="auto"/>
        <w:ind w:right="10" w:firstLine="700"/>
        <w:rPr>
          <w:rFonts w:ascii="Times New Roman" w:hAnsi="Times New Roman" w:cs="Times New Roman"/>
          <w:sz w:val="24"/>
          <w:szCs w:val="24"/>
        </w:rPr>
      </w:pPr>
      <w:r w:rsidRPr="004F5BC7">
        <w:rPr>
          <w:rFonts w:ascii="Times New Roman" w:hAnsi="Times New Roman" w:cs="Times New Roman"/>
          <w:sz w:val="24"/>
          <w:szCs w:val="24"/>
        </w:rPr>
        <w:t xml:space="preserve">установление правил корпоративного поведения, рекомендующих воздерживаться от дарения (принятия) дорогостоящих подарков; </w:t>
      </w:r>
    </w:p>
    <w:p w:rsidR="00340C14" w:rsidRPr="004F5BC7" w:rsidRDefault="00340C14" w:rsidP="00340C14">
      <w:pPr>
        <w:numPr>
          <w:ilvl w:val="0"/>
          <w:numId w:val="16"/>
        </w:numPr>
        <w:spacing w:after="0" w:line="240" w:lineRule="auto"/>
        <w:ind w:right="10" w:firstLine="700"/>
        <w:rPr>
          <w:rFonts w:ascii="Times New Roman" w:hAnsi="Times New Roman" w:cs="Times New Roman"/>
          <w:sz w:val="24"/>
          <w:szCs w:val="24"/>
        </w:rPr>
      </w:pPr>
      <w:r w:rsidRPr="004F5BC7">
        <w:rPr>
          <w:rFonts w:ascii="Times New Roman" w:hAnsi="Times New Roman" w:cs="Times New Roman"/>
          <w:sz w:val="24"/>
          <w:szCs w:val="24"/>
        </w:rPr>
        <w:t xml:space="preserve">работнику учреждения следует сообщить в письменной форме руководителю учреждения о возникновении личной заинтересованности, которая приводит или может привести к конфликту интересов (руководитель учреждения сообщает о личной заинтересованности руководителю областного органа); </w:t>
      </w:r>
      <w:proofErr w:type="gramStart"/>
      <w:r w:rsidRPr="004F5BC7">
        <w:rPr>
          <w:rFonts w:ascii="Times New Roman" w:hAnsi="Times New Roman" w:cs="Times New Roman"/>
          <w:sz w:val="24"/>
          <w:szCs w:val="24"/>
        </w:rPr>
        <w:t>3)р</w:t>
      </w:r>
      <w:proofErr w:type="gramEnd"/>
      <w:r w:rsidRPr="004F5BC7">
        <w:rPr>
          <w:rFonts w:ascii="Times New Roman" w:hAnsi="Times New Roman" w:cs="Times New Roman"/>
          <w:sz w:val="24"/>
          <w:szCs w:val="24"/>
        </w:rPr>
        <w:t xml:space="preserve">уководитель учреждения может принять одно из решений: </w:t>
      </w:r>
    </w:p>
    <w:p w:rsidR="00340C14" w:rsidRPr="004F5BC7" w:rsidRDefault="00340C14" w:rsidP="00340C14">
      <w:pPr>
        <w:numPr>
          <w:ilvl w:val="0"/>
          <w:numId w:val="17"/>
        </w:numPr>
        <w:spacing w:after="0" w:line="240" w:lineRule="auto"/>
        <w:ind w:right="10" w:firstLine="700"/>
        <w:rPr>
          <w:rFonts w:ascii="Times New Roman" w:hAnsi="Times New Roman" w:cs="Times New Roman"/>
          <w:sz w:val="24"/>
          <w:szCs w:val="24"/>
        </w:rPr>
      </w:pPr>
      <w:r w:rsidRPr="004F5BC7">
        <w:rPr>
          <w:rFonts w:ascii="Times New Roman" w:hAnsi="Times New Roman" w:cs="Times New Roman"/>
          <w:sz w:val="24"/>
          <w:szCs w:val="24"/>
        </w:rPr>
        <w:t xml:space="preserve">рекомендовать работнику вернуть дорогостоящий подарок дарителю; </w:t>
      </w:r>
    </w:p>
    <w:p w:rsidR="00340C14" w:rsidRPr="004F5BC7" w:rsidRDefault="00340C14" w:rsidP="00340C14">
      <w:pPr>
        <w:numPr>
          <w:ilvl w:val="0"/>
          <w:numId w:val="17"/>
        </w:numPr>
        <w:spacing w:after="0" w:line="240" w:lineRule="auto"/>
        <w:ind w:right="10" w:firstLine="700"/>
        <w:rPr>
          <w:rFonts w:ascii="Times New Roman" w:hAnsi="Times New Roman" w:cs="Times New Roman"/>
          <w:sz w:val="24"/>
          <w:szCs w:val="24"/>
        </w:rPr>
      </w:pPr>
      <w:r w:rsidRPr="004F5BC7">
        <w:rPr>
          <w:rFonts w:ascii="Times New Roman" w:hAnsi="Times New Roman" w:cs="Times New Roman"/>
          <w:sz w:val="24"/>
          <w:szCs w:val="24"/>
        </w:rPr>
        <w:t xml:space="preserve">об изменении круга должностных обязанностей работника учреждения; </w:t>
      </w:r>
    </w:p>
    <w:p w:rsidR="00340C14" w:rsidRPr="004F5BC7" w:rsidRDefault="00340C14" w:rsidP="00340C14">
      <w:pPr>
        <w:numPr>
          <w:ilvl w:val="0"/>
          <w:numId w:val="18"/>
        </w:numPr>
        <w:spacing w:after="0" w:line="240" w:lineRule="auto"/>
        <w:ind w:right="10" w:firstLine="700"/>
        <w:rPr>
          <w:rFonts w:ascii="Times New Roman" w:hAnsi="Times New Roman" w:cs="Times New Roman"/>
          <w:sz w:val="24"/>
          <w:szCs w:val="24"/>
        </w:rPr>
      </w:pPr>
      <w:r w:rsidRPr="004F5BC7">
        <w:rPr>
          <w:rFonts w:ascii="Times New Roman" w:hAnsi="Times New Roman" w:cs="Times New Roman"/>
          <w:sz w:val="24"/>
          <w:szCs w:val="24"/>
        </w:rPr>
        <w:lastRenderedPageBreak/>
        <w:t xml:space="preserve">руководителю учреждения может быть </w:t>
      </w:r>
      <w:proofErr w:type="gramStart"/>
      <w:r w:rsidRPr="004F5BC7">
        <w:rPr>
          <w:rFonts w:ascii="Times New Roman" w:hAnsi="Times New Roman" w:cs="Times New Roman"/>
          <w:sz w:val="24"/>
          <w:szCs w:val="24"/>
        </w:rPr>
        <w:t>рекомендовано</w:t>
      </w:r>
      <w:proofErr w:type="gramEnd"/>
      <w:r w:rsidRPr="004F5BC7">
        <w:rPr>
          <w:rFonts w:ascii="Times New Roman" w:hAnsi="Times New Roman" w:cs="Times New Roman"/>
          <w:sz w:val="24"/>
          <w:szCs w:val="24"/>
        </w:rPr>
        <w:t xml:space="preserve"> вернуть дарителю дорогостоящий подарок; </w:t>
      </w:r>
    </w:p>
    <w:p w:rsidR="00340C14" w:rsidRPr="004F5BC7" w:rsidRDefault="00340C14" w:rsidP="00340C14">
      <w:pPr>
        <w:numPr>
          <w:ilvl w:val="0"/>
          <w:numId w:val="18"/>
        </w:numPr>
        <w:spacing w:after="0" w:line="240" w:lineRule="auto"/>
        <w:ind w:right="10" w:firstLine="700"/>
        <w:rPr>
          <w:rFonts w:ascii="Times New Roman" w:hAnsi="Times New Roman" w:cs="Times New Roman"/>
          <w:sz w:val="24"/>
          <w:szCs w:val="24"/>
        </w:rPr>
      </w:pPr>
      <w:r w:rsidRPr="004F5BC7">
        <w:rPr>
          <w:rFonts w:ascii="Times New Roman" w:hAnsi="Times New Roman" w:cs="Times New Roman"/>
          <w:sz w:val="24"/>
          <w:szCs w:val="24"/>
        </w:rPr>
        <w:t xml:space="preserve">руководителю учреждения и подчиненному ему работнику учреждения следует разъяснять положения законодательства об ответственности за совершение коррупционных правонарушений. </w:t>
      </w:r>
    </w:p>
    <w:p w:rsidR="00340C14" w:rsidRPr="004F5BC7" w:rsidRDefault="00340C14" w:rsidP="00340C14">
      <w:pPr>
        <w:spacing w:after="0" w:line="240" w:lineRule="auto"/>
        <w:rPr>
          <w:rFonts w:ascii="Times New Roman" w:hAnsi="Times New Roman" w:cs="Times New Roman"/>
          <w:sz w:val="24"/>
          <w:szCs w:val="24"/>
        </w:rPr>
      </w:pPr>
    </w:p>
    <w:p w:rsidR="00340C14" w:rsidRPr="004F5BC7" w:rsidRDefault="00340C14" w:rsidP="00340C14">
      <w:pPr>
        <w:spacing w:after="0" w:line="240" w:lineRule="auto"/>
        <w:ind w:left="98" w:right="10"/>
        <w:rPr>
          <w:rFonts w:ascii="Times New Roman" w:hAnsi="Times New Roman" w:cs="Times New Roman"/>
          <w:sz w:val="24"/>
          <w:szCs w:val="24"/>
        </w:rPr>
      </w:pPr>
      <w:r w:rsidRPr="004F5BC7">
        <w:rPr>
          <w:rFonts w:ascii="Times New Roman" w:hAnsi="Times New Roman" w:cs="Times New Roman"/>
          <w:b/>
          <w:sz w:val="24"/>
          <w:szCs w:val="24"/>
        </w:rPr>
        <w:t>10</w:t>
      </w:r>
      <w:r w:rsidRPr="004F5BC7">
        <w:rPr>
          <w:rFonts w:ascii="Times New Roman" w:hAnsi="Times New Roman" w:cs="Times New Roman"/>
          <w:b/>
          <w:sz w:val="24"/>
          <w:szCs w:val="24"/>
          <w:u w:val="single" w:color="000000"/>
        </w:rPr>
        <w:t>ситуация</w:t>
      </w:r>
      <w:r w:rsidRPr="004F5BC7">
        <w:rPr>
          <w:rFonts w:ascii="Times New Roman" w:hAnsi="Times New Roman" w:cs="Times New Roman"/>
          <w:sz w:val="24"/>
          <w:szCs w:val="24"/>
        </w:rPr>
        <w:t xml:space="preserve">. Работник учреждения участвует в принятии решений об установлении, сохранении или прекращении деловых отношений учреждения с организацией, от которой ему поступает предложение трудоустройства. </w:t>
      </w:r>
    </w:p>
    <w:p w:rsidR="00340C14" w:rsidRPr="004F5BC7" w:rsidRDefault="00340C14" w:rsidP="00340C14">
      <w:pPr>
        <w:spacing w:after="0" w:line="240" w:lineRule="auto"/>
        <w:ind w:left="98" w:right="10"/>
        <w:rPr>
          <w:rFonts w:ascii="Times New Roman" w:hAnsi="Times New Roman" w:cs="Times New Roman"/>
          <w:sz w:val="24"/>
          <w:szCs w:val="24"/>
        </w:rPr>
      </w:pPr>
      <w:r w:rsidRPr="004F5BC7">
        <w:rPr>
          <w:rFonts w:ascii="Times New Roman" w:hAnsi="Times New Roman" w:cs="Times New Roman"/>
          <w:b/>
          <w:sz w:val="24"/>
          <w:szCs w:val="24"/>
        </w:rPr>
        <w:t>Пример</w:t>
      </w:r>
      <w:r w:rsidRPr="004F5BC7">
        <w:rPr>
          <w:rFonts w:ascii="Times New Roman" w:hAnsi="Times New Roman" w:cs="Times New Roman"/>
          <w:sz w:val="24"/>
          <w:szCs w:val="24"/>
        </w:rPr>
        <w:t>: организация, заинтересованная в заключени</w:t>
      </w:r>
      <w:proofErr w:type="gramStart"/>
      <w:r w:rsidRPr="004F5BC7">
        <w:rPr>
          <w:rFonts w:ascii="Times New Roman" w:hAnsi="Times New Roman" w:cs="Times New Roman"/>
          <w:sz w:val="24"/>
          <w:szCs w:val="24"/>
        </w:rPr>
        <w:t>и</w:t>
      </w:r>
      <w:proofErr w:type="gramEnd"/>
      <w:r w:rsidRPr="004F5BC7">
        <w:rPr>
          <w:rFonts w:ascii="Times New Roman" w:hAnsi="Times New Roman" w:cs="Times New Roman"/>
          <w:sz w:val="24"/>
          <w:szCs w:val="24"/>
        </w:rPr>
        <w:t xml:space="preserve"> договора с учреждением, предлагает трудоустройство работнику учреждения, участвующему в принятии решений о заключении таких договоров, или иному лицу, с которым связана личная заинтересованность работника учреждения. </w:t>
      </w:r>
    </w:p>
    <w:p w:rsidR="00340C14" w:rsidRPr="004F5BC7" w:rsidRDefault="00340C14" w:rsidP="00340C14">
      <w:pPr>
        <w:spacing w:after="0" w:line="240" w:lineRule="auto"/>
        <w:ind w:left="98" w:right="-5" w:firstLine="698"/>
        <w:rPr>
          <w:rFonts w:ascii="Times New Roman" w:hAnsi="Times New Roman" w:cs="Times New Roman"/>
          <w:sz w:val="24"/>
          <w:szCs w:val="24"/>
        </w:rPr>
      </w:pPr>
      <w:r w:rsidRPr="004F5BC7">
        <w:rPr>
          <w:rFonts w:ascii="Times New Roman" w:hAnsi="Times New Roman" w:cs="Times New Roman"/>
          <w:b/>
          <w:sz w:val="24"/>
          <w:szCs w:val="24"/>
        </w:rPr>
        <w:t>Возможные способы предотвращения и (или) урегулирования конфликта интересов</w:t>
      </w:r>
      <w:r w:rsidRPr="004F5BC7">
        <w:rPr>
          <w:rFonts w:ascii="Times New Roman" w:hAnsi="Times New Roman" w:cs="Times New Roman"/>
          <w:sz w:val="24"/>
          <w:szCs w:val="24"/>
        </w:rPr>
        <w:t xml:space="preserve">: </w:t>
      </w:r>
    </w:p>
    <w:p w:rsidR="00340C14" w:rsidRPr="004F5BC7" w:rsidRDefault="00340C14" w:rsidP="00340C14">
      <w:pPr>
        <w:numPr>
          <w:ilvl w:val="0"/>
          <w:numId w:val="19"/>
        </w:numPr>
        <w:spacing w:after="0" w:line="240" w:lineRule="auto"/>
        <w:ind w:right="10" w:firstLine="700"/>
        <w:rPr>
          <w:rFonts w:ascii="Times New Roman" w:hAnsi="Times New Roman" w:cs="Times New Roman"/>
          <w:sz w:val="24"/>
          <w:szCs w:val="24"/>
        </w:rPr>
      </w:pPr>
      <w:r w:rsidRPr="004F5BC7">
        <w:rPr>
          <w:rFonts w:ascii="Times New Roman" w:hAnsi="Times New Roman" w:cs="Times New Roman"/>
          <w:sz w:val="24"/>
          <w:szCs w:val="24"/>
        </w:rPr>
        <w:t xml:space="preserve">работнику учреждения следует сообщить в письменной форме руководителю учреждения о возникновении личной заинтересованности, которая приводит или может привести к конфликту интересов (руководитель учреждения сообщает о личной заинтересованности руководителю структурного подразделения); </w:t>
      </w:r>
    </w:p>
    <w:p w:rsidR="00340C14" w:rsidRPr="004F5BC7" w:rsidRDefault="00340C14" w:rsidP="00340C14">
      <w:pPr>
        <w:numPr>
          <w:ilvl w:val="0"/>
          <w:numId w:val="19"/>
        </w:numPr>
        <w:spacing w:after="0" w:line="240" w:lineRule="auto"/>
        <w:ind w:right="10" w:firstLine="700"/>
        <w:rPr>
          <w:rFonts w:ascii="Times New Roman" w:hAnsi="Times New Roman" w:cs="Times New Roman"/>
          <w:sz w:val="24"/>
          <w:szCs w:val="24"/>
        </w:rPr>
      </w:pPr>
      <w:r w:rsidRPr="004F5BC7">
        <w:rPr>
          <w:rFonts w:ascii="Times New Roman" w:hAnsi="Times New Roman" w:cs="Times New Roman"/>
          <w:sz w:val="24"/>
          <w:szCs w:val="24"/>
        </w:rPr>
        <w:t xml:space="preserve">руководитель учреждения может принять решение </w:t>
      </w:r>
      <w:proofErr w:type="gramStart"/>
      <w:r w:rsidRPr="004F5BC7">
        <w:rPr>
          <w:rFonts w:ascii="Times New Roman" w:hAnsi="Times New Roman" w:cs="Times New Roman"/>
          <w:sz w:val="24"/>
          <w:szCs w:val="24"/>
        </w:rPr>
        <w:t>об отстранении работника учреждения временно от исполнения обязанностей по участию  в принятии решений в отношении</w:t>
      </w:r>
      <w:proofErr w:type="gramEnd"/>
      <w:r w:rsidRPr="004F5BC7">
        <w:rPr>
          <w:rFonts w:ascii="Times New Roman" w:hAnsi="Times New Roman" w:cs="Times New Roman"/>
          <w:sz w:val="24"/>
          <w:szCs w:val="24"/>
        </w:rPr>
        <w:t xml:space="preserve"> указанной организации; </w:t>
      </w:r>
    </w:p>
    <w:p w:rsidR="00340C14" w:rsidRPr="004F5BC7" w:rsidRDefault="00340C14" w:rsidP="00340C14">
      <w:pPr>
        <w:numPr>
          <w:ilvl w:val="0"/>
          <w:numId w:val="19"/>
        </w:numPr>
        <w:spacing w:after="0" w:line="240" w:lineRule="auto"/>
        <w:ind w:right="10" w:firstLine="700"/>
        <w:rPr>
          <w:rFonts w:ascii="Times New Roman" w:hAnsi="Times New Roman" w:cs="Times New Roman"/>
          <w:sz w:val="24"/>
          <w:szCs w:val="24"/>
        </w:rPr>
      </w:pPr>
      <w:r w:rsidRPr="004F5BC7">
        <w:rPr>
          <w:rFonts w:ascii="Times New Roman" w:hAnsi="Times New Roman" w:cs="Times New Roman"/>
          <w:sz w:val="24"/>
          <w:szCs w:val="24"/>
        </w:rPr>
        <w:t xml:space="preserve">руководитель учреждения может быть временно отстранен от принятия решения в отношении указанной организации. </w:t>
      </w:r>
    </w:p>
    <w:p w:rsidR="00340C14" w:rsidRPr="004F5BC7" w:rsidRDefault="00340C14" w:rsidP="00340C14">
      <w:pPr>
        <w:spacing w:after="0" w:line="240" w:lineRule="auto"/>
        <w:ind w:left="98" w:right="10"/>
        <w:rPr>
          <w:rFonts w:ascii="Times New Roman" w:hAnsi="Times New Roman" w:cs="Times New Roman"/>
          <w:sz w:val="24"/>
          <w:szCs w:val="24"/>
        </w:rPr>
      </w:pPr>
      <w:r w:rsidRPr="004F5BC7">
        <w:rPr>
          <w:rFonts w:ascii="Times New Roman" w:hAnsi="Times New Roman" w:cs="Times New Roman"/>
          <w:sz w:val="24"/>
          <w:szCs w:val="24"/>
        </w:rPr>
        <w:t>Необходимо помнить, что законодательством установлены ограничения на распоряжение имуществом бюджетным и автономным учреждениями, а также согласование совершения крупных сделок: в бюджетном учреждении – областного органа, в автономном учреждении – наблюдательного совета автономного учреждения</w:t>
      </w:r>
      <w:r w:rsidRPr="004F5BC7">
        <w:rPr>
          <w:rFonts w:ascii="Times New Roman" w:hAnsi="Times New Roman" w:cs="Times New Roman"/>
          <w:sz w:val="24"/>
          <w:szCs w:val="24"/>
          <w:vertAlign w:val="superscript"/>
        </w:rPr>
        <w:footnoteReference w:id="3"/>
      </w:r>
      <w:r w:rsidRPr="004F5BC7">
        <w:rPr>
          <w:rFonts w:ascii="Times New Roman" w:hAnsi="Times New Roman" w:cs="Times New Roman"/>
          <w:sz w:val="24"/>
          <w:szCs w:val="24"/>
        </w:rPr>
        <w:t xml:space="preserve">. </w:t>
      </w:r>
    </w:p>
    <w:p w:rsidR="00340C14" w:rsidRPr="004F5BC7" w:rsidRDefault="00340C14" w:rsidP="00340C14">
      <w:pPr>
        <w:spacing w:after="0" w:line="240" w:lineRule="auto"/>
        <w:rPr>
          <w:rFonts w:ascii="Times New Roman" w:hAnsi="Times New Roman" w:cs="Times New Roman"/>
          <w:sz w:val="24"/>
          <w:szCs w:val="24"/>
        </w:rPr>
      </w:pPr>
      <w:r w:rsidRPr="004F5BC7">
        <w:rPr>
          <w:rFonts w:ascii="Times New Roman" w:hAnsi="Times New Roman" w:cs="Times New Roman"/>
          <w:sz w:val="24"/>
          <w:szCs w:val="24"/>
        </w:rPr>
        <w:tab/>
      </w:r>
      <w:r w:rsidRPr="004F5BC7">
        <w:rPr>
          <w:rFonts w:ascii="Times New Roman" w:hAnsi="Times New Roman" w:cs="Times New Roman"/>
          <w:b/>
          <w:sz w:val="24"/>
          <w:szCs w:val="24"/>
        </w:rPr>
        <w:t>11</w:t>
      </w:r>
      <w:r w:rsidRPr="004F5BC7">
        <w:rPr>
          <w:rFonts w:ascii="Times New Roman" w:hAnsi="Times New Roman" w:cs="Times New Roman"/>
          <w:b/>
          <w:sz w:val="24"/>
          <w:szCs w:val="24"/>
          <w:u w:val="single" w:color="000000"/>
        </w:rPr>
        <w:t>ситуация</w:t>
      </w:r>
      <w:r w:rsidRPr="004F5BC7">
        <w:rPr>
          <w:rFonts w:ascii="Times New Roman" w:hAnsi="Times New Roman" w:cs="Times New Roman"/>
          <w:sz w:val="24"/>
          <w:szCs w:val="24"/>
        </w:rPr>
        <w:t>. Работник учреждения использует информацию, ставшую ему известной в ходе выполнения трудовых обязанностей, для получения выгоды или конкурентных преимуще</w:t>
      </w:r>
      <w:proofErr w:type="gramStart"/>
      <w:r w:rsidRPr="004F5BC7">
        <w:rPr>
          <w:rFonts w:ascii="Times New Roman" w:hAnsi="Times New Roman" w:cs="Times New Roman"/>
          <w:sz w:val="24"/>
          <w:szCs w:val="24"/>
        </w:rPr>
        <w:t>ств пр</w:t>
      </w:r>
      <w:proofErr w:type="gramEnd"/>
      <w:r w:rsidRPr="004F5BC7">
        <w:rPr>
          <w:rFonts w:ascii="Times New Roman" w:hAnsi="Times New Roman" w:cs="Times New Roman"/>
          <w:sz w:val="24"/>
          <w:szCs w:val="24"/>
        </w:rPr>
        <w:t xml:space="preserve">и совершении коммерческих сделок для себя или иного лица, с которым связана личная заинтересованность работника. </w:t>
      </w:r>
    </w:p>
    <w:p w:rsidR="00340C14" w:rsidRPr="004F5BC7" w:rsidRDefault="00340C14" w:rsidP="00340C14">
      <w:pPr>
        <w:spacing w:after="0" w:line="240" w:lineRule="auto"/>
        <w:ind w:left="98" w:right="-5" w:firstLine="698"/>
        <w:rPr>
          <w:rFonts w:ascii="Times New Roman" w:hAnsi="Times New Roman" w:cs="Times New Roman"/>
          <w:sz w:val="24"/>
          <w:szCs w:val="24"/>
        </w:rPr>
      </w:pPr>
      <w:r w:rsidRPr="004F5BC7">
        <w:rPr>
          <w:rFonts w:ascii="Times New Roman" w:hAnsi="Times New Roman" w:cs="Times New Roman"/>
          <w:b/>
          <w:sz w:val="24"/>
          <w:szCs w:val="24"/>
        </w:rPr>
        <w:t>Возможные способы предотвращения и (или) урегулирования конфликта интересов</w:t>
      </w:r>
      <w:r w:rsidRPr="004F5BC7">
        <w:rPr>
          <w:rFonts w:ascii="Times New Roman" w:hAnsi="Times New Roman" w:cs="Times New Roman"/>
          <w:sz w:val="24"/>
          <w:szCs w:val="24"/>
        </w:rPr>
        <w:t xml:space="preserve">: </w:t>
      </w:r>
    </w:p>
    <w:p w:rsidR="00340C14" w:rsidRPr="004F5BC7" w:rsidRDefault="00340C14" w:rsidP="00340C14">
      <w:pPr>
        <w:spacing w:after="0" w:line="240" w:lineRule="auto"/>
        <w:ind w:left="98" w:right="10" w:firstLine="780"/>
        <w:rPr>
          <w:rFonts w:ascii="Times New Roman" w:hAnsi="Times New Roman" w:cs="Times New Roman"/>
          <w:sz w:val="24"/>
          <w:szCs w:val="24"/>
        </w:rPr>
      </w:pPr>
      <w:r w:rsidRPr="004F5BC7">
        <w:rPr>
          <w:rFonts w:ascii="Times New Roman" w:hAnsi="Times New Roman" w:cs="Times New Roman"/>
          <w:sz w:val="24"/>
          <w:szCs w:val="24"/>
        </w:rPr>
        <w:t xml:space="preserve">установление правил корпоративного поведения, запрещающих работникам разглашение или использование в личных целях информации, ставшей им известной в связи с выполнением трудовых обязанностей. </w:t>
      </w:r>
    </w:p>
    <w:p w:rsidR="003E7BD9" w:rsidRPr="004F5BC7" w:rsidRDefault="003E7BD9">
      <w:pPr>
        <w:rPr>
          <w:rFonts w:ascii="Times New Roman" w:hAnsi="Times New Roman" w:cs="Times New Roman"/>
          <w:sz w:val="24"/>
          <w:szCs w:val="24"/>
        </w:rPr>
      </w:pPr>
    </w:p>
    <w:sectPr w:rsidR="003E7BD9" w:rsidRPr="004F5BC7" w:rsidSect="00E4129F">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F54CF" w:rsidRDefault="00EF54CF" w:rsidP="00340C14">
      <w:pPr>
        <w:spacing w:after="0" w:line="240" w:lineRule="auto"/>
      </w:pPr>
      <w:r>
        <w:separator/>
      </w:r>
    </w:p>
  </w:endnote>
  <w:endnote w:type="continuationSeparator" w:id="0">
    <w:p w:rsidR="00EF54CF" w:rsidRDefault="00EF54CF" w:rsidP="00340C1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E1002EFF" w:usb1="C000605B" w:usb2="00000029" w:usb3="00000000" w:csb0="000101FF" w:csb1="00000000"/>
  </w:font>
  <w:font w:name="Open Sans">
    <w:altName w:val="Times New Roman"/>
    <w:charset w:val="00"/>
    <w:family w:val="auto"/>
    <w:pitch w:val="default"/>
    <w:sig w:usb0="00000000" w:usb1="00000000" w:usb2="00000000" w:usb3="00000000" w:csb0="00000000"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F54CF" w:rsidRDefault="00EF54CF" w:rsidP="00340C14">
      <w:pPr>
        <w:spacing w:after="0" w:line="240" w:lineRule="auto"/>
      </w:pPr>
      <w:r>
        <w:separator/>
      </w:r>
    </w:p>
  </w:footnote>
  <w:footnote w:type="continuationSeparator" w:id="0">
    <w:p w:rsidR="00EF54CF" w:rsidRDefault="00EF54CF" w:rsidP="00340C14">
      <w:pPr>
        <w:spacing w:after="0" w:line="240" w:lineRule="auto"/>
      </w:pPr>
      <w:r>
        <w:continuationSeparator/>
      </w:r>
    </w:p>
  </w:footnote>
  <w:footnote w:id="1">
    <w:p w:rsidR="00340C14" w:rsidRDefault="00340C14" w:rsidP="00340C14">
      <w:pPr>
        <w:pStyle w:val="footnotedescription"/>
        <w:spacing w:line="259" w:lineRule="auto"/>
        <w:ind w:left="113" w:right="0"/>
      </w:pPr>
      <w:r>
        <w:rPr>
          <w:rStyle w:val="footnotemark"/>
        </w:rPr>
        <w:footnoteRef/>
      </w:r>
      <w:r>
        <w:t xml:space="preserve"> Данный вопрос рекомендуется урегулировать в уставе учреждения. </w:t>
      </w:r>
    </w:p>
  </w:footnote>
  <w:footnote w:id="2">
    <w:p w:rsidR="00340C14" w:rsidRDefault="00340C14" w:rsidP="00340C14">
      <w:pPr>
        <w:pStyle w:val="footnotedescription"/>
        <w:spacing w:line="260" w:lineRule="auto"/>
        <w:ind w:left="113" w:right="13"/>
        <w:jc w:val="both"/>
      </w:pPr>
      <w:r>
        <w:rPr>
          <w:rStyle w:val="footnotemark"/>
        </w:rPr>
        <w:footnoteRef/>
      </w:r>
      <w:r>
        <w:t xml:space="preserve"> </w:t>
      </w:r>
      <w:proofErr w:type="gramStart"/>
      <w:r>
        <w:t>В соответствии с пунктом 5 части 1 статьи 11 Федерального закона от 03.11.2006 № 174-ФЗ «Об автономных учреждениях» предложения руководителя автономного учреждения об участии автономного учреждения в других юридических лицах, в том числе о внесении денежных средств и иного имущества в уставный (складочный) капитал других юридических лиц или передаче такого имущества иным образом другим юридическим лицам, в качестве учредителя или участника</w:t>
      </w:r>
      <w:proofErr w:type="gramEnd"/>
      <w:r>
        <w:t xml:space="preserve">, рассматриваются наблюдательным советом автономного учреждения. </w:t>
      </w:r>
    </w:p>
  </w:footnote>
  <w:footnote w:id="3">
    <w:p w:rsidR="00340C14" w:rsidRDefault="00340C14" w:rsidP="00340C14">
      <w:pPr>
        <w:pStyle w:val="footnotedescription"/>
        <w:spacing w:line="323" w:lineRule="auto"/>
        <w:ind w:left="113" w:right="0"/>
      </w:pPr>
      <w:r>
        <w:rPr>
          <w:rStyle w:val="footnotemark"/>
        </w:rPr>
        <w:footnoteRef/>
      </w:r>
      <w:r>
        <w:t xml:space="preserve"> Части 10 и 13 статьи 9.2 Федерального закона от 12.01.1996 № 7-ФЗ «О некоммерческих организациях», части 2 и 6 статьи 3 Федерального закона от 03.11.2006 № 174-ФЗ «Об автономных учреждениях».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0C14" w:rsidRDefault="00340C14">
    <w:pPr>
      <w:spacing w:after="0" w:line="259" w:lineRule="auto"/>
      <w:ind w:left="41"/>
    </w:pPr>
  </w:p>
  <w:p w:rsidR="00340C14" w:rsidRDefault="005A4695">
    <w:pPr>
      <w:spacing w:after="0" w:line="259" w:lineRule="auto"/>
      <w:ind w:left="138"/>
      <w:jc w:val="center"/>
    </w:pPr>
    <w:r w:rsidRPr="005A4695">
      <w:rPr>
        <w:sz w:val="28"/>
      </w:rPr>
      <w:fldChar w:fldCharType="begin"/>
    </w:r>
    <w:r w:rsidR="00340C14">
      <w:instrText xml:space="preserve"> PAGE   \* MERGEFORMAT </w:instrText>
    </w:r>
    <w:r w:rsidRPr="005A4695">
      <w:rPr>
        <w:sz w:val="28"/>
      </w:rPr>
      <w:fldChar w:fldCharType="separate"/>
    </w:r>
    <w:r w:rsidR="00340C14" w:rsidRPr="0023498F">
      <w:rPr>
        <w:noProof/>
        <w:sz w:val="20"/>
      </w:rPr>
      <w:t>6</w:t>
    </w:r>
    <w:r>
      <w:rPr>
        <w:sz w:val="20"/>
      </w:rPr>
      <w:fldChar w:fldCharType="end"/>
    </w:r>
  </w:p>
  <w:p w:rsidR="00340C14" w:rsidRDefault="00340C14">
    <w:pPr>
      <w:spacing w:after="0" w:line="259" w:lineRule="auto"/>
      <w:ind w:left="41"/>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0C14" w:rsidRDefault="00340C14">
    <w:pPr>
      <w:spacing w:after="0" w:line="259" w:lineRule="auto"/>
    </w:pPr>
  </w:p>
  <w:p w:rsidR="00340C14" w:rsidRDefault="005A4695">
    <w:pPr>
      <w:spacing w:after="0" w:line="259" w:lineRule="auto"/>
      <w:ind w:left="138"/>
      <w:jc w:val="center"/>
    </w:pPr>
    <w:r w:rsidRPr="005A4695">
      <w:rPr>
        <w:sz w:val="28"/>
      </w:rPr>
      <w:fldChar w:fldCharType="begin"/>
    </w:r>
    <w:r w:rsidR="00340C14">
      <w:instrText xml:space="preserve"> PAGE   \* MERGEFORMAT </w:instrText>
    </w:r>
    <w:r w:rsidRPr="005A4695">
      <w:rPr>
        <w:sz w:val="28"/>
      </w:rPr>
      <w:fldChar w:fldCharType="separate"/>
    </w:r>
    <w:r w:rsidR="00206D42" w:rsidRPr="00206D42">
      <w:rPr>
        <w:noProof/>
        <w:sz w:val="20"/>
      </w:rPr>
      <w:t>2</w:t>
    </w:r>
    <w:r>
      <w:rPr>
        <w:sz w:val="20"/>
      </w:rPr>
      <w:fldChar w:fldCharType="end"/>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0C14" w:rsidRDefault="00340C14">
    <w:pPr>
      <w:spacing w:after="160" w:line="259" w:lineRule="auto"/>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0C14" w:rsidRDefault="00340C14">
    <w:pPr>
      <w:spacing w:after="160" w:line="259" w:lineRule="auto"/>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0C14" w:rsidRDefault="00340C14">
    <w:pPr>
      <w:spacing w:after="160" w:line="259" w:lineRule="auto"/>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0C14" w:rsidRDefault="00340C14">
    <w:pPr>
      <w:spacing w:after="160" w:line="259" w:lineRule="aut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FA4C02"/>
    <w:multiLevelType w:val="hybridMultilevel"/>
    <w:tmpl w:val="7F3C8DF4"/>
    <w:lvl w:ilvl="0" w:tplc="544AF71A">
      <w:start w:val="1"/>
      <w:numFmt w:val="decimal"/>
      <w:lvlText w:val="%1)"/>
      <w:lvlJc w:val="left"/>
      <w:pPr>
        <w:ind w:left="8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5E05130">
      <w:start w:val="1"/>
      <w:numFmt w:val="lowerLetter"/>
      <w:lvlText w:val="%2"/>
      <w:lvlJc w:val="left"/>
      <w:pPr>
        <w:ind w:left="19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526909E">
      <w:start w:val="1"/>
      <w:numFmt w:val="lowerRoman"/>
      <w:lvlText w:val="%3"/>
      <w:lvlJc w:val="left"/>
      <w:pPr>
        <w:ind w:left="26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00A2A02">
      <w:start w:val="1"/>
      <w:numFmt w:val="decimal"/>
      <w:lvlText w:val="%4"/>
      <w:lvlJc w:val="left"/>
      <w:pPr>
        <w:ind w:left="33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862AAE0">
      <w:start w:val="1"/>
      <w:numFmt w:val="lowerLetter"/>
      <w:lvlText w:val="%5"/>
      <w:lvlJc w:val="left"/>
      <w:pPr>
        <w:ind w:left="406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35A7B56">
      <w:start w:val="1"/>
      <w:numFmt w:val="lowerRoman"/>
      <w:lvlText w:val="%6"/>
      <w:lvlJc w:val="left"/>
      <w:pPr>
        <w:ind w:left="47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9288976">
      <w:start w:val="1"/>
      <w:numFmt w:val="decimal"/>
      <w:lvlText w:val="%7"/>
      <w:lvlJc w:val="left"/>
      <w:pPr>
        <w:ind w:left="55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8700BB0">
      <w:start w:val="1"/>
      <w:numFmt w:val="lowerLetter"/>
      <w:lvlText w:val="%8"/>
      <w:lvlJc w:val="left"/>
      <w:pPr>
        <w:ind w:left="62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F081260">
      <w:start w:val="1"/>
      <w:numFmt w:val="lowerRoman"/>
      <w:lvlText w:val="%9"/>
      <w:lvlJc w:val="left"/>
      <w:pPr>
        <w:ind w:left="69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
    <w:nsid w:val="0D0A6AE7"/>
    <w:multiLevelType w:val="hybridMultilevel"/>
    <w:tmpl w:val="F0D6F6F4"/>
    <w:lvl w:ilvl="0" w:tplc="8DF203C6">
      <w:start w:val="4"/>
      <w:numFmt w:val="decimal"/>
      <w:lvlText w:val="%1)"/>
      <w:lvlJc w:val="left"/>
      <w:pPr>
        <w:ind w:left="9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5E85886">
      <w:start w:val="1"/>
      <w:numFmt w:val="lowerLetter"/>
      <w:lvlText w:val="%2"/>
      <w:lvlJc w:val="left"/>
      <w:pPr>
        <w:ind w:left="19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FB0464A">
      <w:start w:val="1"/>
      <w:numFmt w:val="lowerRoman"/>
      <w:lvlText w:val="%3"/>
      <w:lvlJc w:val="left"/>
      <w:pPr>
        <w:ind w:left="26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4242D3A">
      <w:start w:val="1"/>
      <w:numFmt w:val="decimal"/>
      <w:lvlText w:val="%4"/>
      <w:lvlJc w:val="left"/>
      <w:pPr>
        <w:ind w:left="33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714F8F8">
      <w:start w:val="1"/>
      <w:numFmt w:val="lowerLetter"/>
      <w:lvlText w:val="%5"/>
      <w:lvlJc w:val="left"/>
      <w:pPr>
        <w:ind w:left="406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E5034AE">
      <w:start w:val="1"/>
      <w:numFmt w:val="lowerRoman"/>
      <w:lvlText w:val="%6"/>
      <w:lvlJc w:val="left"/>
      <w:pPr>
        <w:ind w:left="47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F5EB8C0">
      <w:start w:val="1"/>
      <w:numFmt w:val="decimal"/>
      <w:lvlText w:val="%7"/>
      <w:lvlJc w:val="left"/>
      <w:pPr>
        <w:ind w:left="55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3922F46">
      <w:start w:val="1"/>
      <w:numFmt w:val="lowerLetter"/>
      <w:lvlText w:val="%8"/>
      <w:lvlJc w:val="left"/>
      <w:pPr>
        <w:ind w:left="62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64CB714">
      <w:start w:val="1"/>
      <w:numFmt w:val="lowerRoman"/>
      <w:lvlText w:val="%9"/>
      <w:lvlJc w:val="left"/>
      <w:pPr>
        <w:ind w:left="69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
    <w:nsid w:val="0F864082"/>
    <w:multiLevelType w:val="hybridMultilevel"/>
    <w:tmpl w:val="DF2A07B2"/>
    <w:lvl w:ilvl="0" w:tplc="AA0AB51A">
      <w:start w:val="1"/>
      <w:numFmt w:val="decimal"/>
      <w:lvlText w:val="%1)"/>
      <w:lvlJc w:val="left"/>
      <w:pPr>
        <w:ind w:left="9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3C6CE24">
      <w:start w:val="1"/>
      <w:numFmt w:val="lowerLetter"/>
      <w:lvlText w:val="%2"/>
      <w:lvlJc w:val="left"/>
      <w:pPr>
        <w:ind w:left="19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F54AF3E">
      <w:start w:val="1"/>
      <w:numFmt w:val="lowerRoman"/>
      <w:lvlText w:val="%3"/>
      <w:lvlJc w:val="left"/>
      <w:pPr>
        <w:ind w:left="26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5A64F18">
      <w:start w:val="1"/>
      <w:numFmt w:val="decimal"/>
      <w:lvlText w:val="%4"/>
      <w:lvlJc w:val="left"/>
      <w:pPr>
        <w:ind w:left="33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200C362">
      <w:start w:val="1"/>
      <w:numFmt w:val="lowerLetter"/>
      <w:lvlText w:val="%5"/>
      <w:lvlJc w:val="left"/>
      <w:pPr>
        <w:ind w:left="406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C94DEDC">
      <w:start w:val="1"/>
      <w:numFmt w:val="lowerRoman"/>
      <w:lvlText w:val="%6"/>
      <w:lvlJc w:val="left"/>
      <w:pPr>
        <w:ind w:left="47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124019A">
      <w:start w:val="1"/>
      <w:numFmt w:val="decimal"/>
      <w:lvlText w:val="%7"/>
      <w:lvlJc w:val="left"/>
      <w:pPr>
        <w:ind w:left="55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C5CCA92">
      <w:start w:val="1"/>
      <w:numFmt w:val="lowerLetter"/>
      <w:lvlText w:val="%8"/>
      <w:lvlJc w:val="left"/>
      <w:pPr>
        <w:ind w:left="62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50095E0">
      <w:start w:val="1"/>
      <w:numFmt w:val="lowerRoman"/>
      <w:lvlText w:val="%9"/>
      <w:lvlJc w:val="left"/>
      <w:pPr>
        <w:ind w:left="69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
    <w:nsid w:val="1B8C741D"/>
    <w:multiLevelType w:val="hybridMultilevel"/>
    <w:tmpl w:val="8766E4A0"/>
    <w:lvl w:ilvl="0" w:tplc="5D6EE11E">
      <w:start w:val="1"/>
      <w:numFmt w:val="decimal"/>
      <w:lvlText w:val="%1)"/>
      <w:lvlJc w:val="left"/>
      <w:pPr>
        <w:ind w:left="11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4009892">
      <w:start w:val="1"/>
      <w:numFmt w:val="lowerLetter"/>
      <w:lvlText w:val="%2"/>
      <w:lvlJc w:val="left"/>
      <w:pPr>
        <w:ind w:left="19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6FE2404">
      <w:start w:val="1"/>
      <w:numFmt w:val="lowerRoman"/>
      <w:lvlText w:val="%3"/>
      <w:lvlJc w:val="left"/>
      <w:pPr>
        <w:ind w:left="26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23C8238">
      <w:start w:val="1"/>
      <w:numFmt w:val="decimal"/>
      <w:lvlText w:val="%4"/>
      <w:lvlJc w:val="left"/>
      <w:pPr>
        <w:ind w:left="33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7FE0ED4">
      <w:start w:val="1"/>
      <w:numFmt w:val="lowerLetter"/>
      <w:lvlText w:val="%5"/>
      <w:lvlJc w:val="left"/>
      <w:pPr>
        <w:ind w:left="406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3667168">
      <w:start w:val="1"/>
      <w:numFmt w:val="lowerRoman"/>
      <w:lvlText w:val="%6"/>
      <w:lvlJc w:val="left"/>
      <w:pPr>
        <w:ind w:left="47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E9AECE6">
      <w:start w:val="1"/>
      <w:numFmt w:val="decimal"/>
      <w:lvlText w:val="%7"/>
      <w:lvlJc w:val="left"/>
      <w:pPr>
        <w:ind w:left="55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052A494">
      <w:start w:val="1"/>
      <w:numFmt w:val="lowerLetter"/>
      <w:lvlText w:val="%8"/>
      <w:lvlJc w:val="left"/>
      <w:pPr>
        <w:ind w:left="62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8461086">
      <w:start w:val="1"/>
      <w:numFmt w:val="lowerRoman"/>
      <w:lvlText w:val="%9"/>
      <w:lvlJc w:val="left"/>
      <w:pPr>
        <w:ind w:left="69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
    <w:nsid w:val="1C6A4977"/>
    <w:multiLevelType w:val="hybridMultilevel"/>
    <w:tmpl w:val="3E4693AA"/>
    <w:lvl w:ilvl="0" w:tplc="670E108E">
      <w:start w:val="1"/>
      <w:numFmt w:val="bullet"/>
      <w:lvlText w:val="-"/>
      <w:lvlJc w:val="left"/>
      <w:pPr>
        <w:ind w:left="6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A08E9F4">
      <w:start w:val="1"/>
      <w:numFmt w:val="bullet"/>
      <w:lvlText w:val="o"/>
      <w:lvlJc w:val="left"/>
      <w:pPr>
        <w:ind w:left="1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662BF74">
      <w:start w:val="1"/>
      <w:numFmt w:val="bullet"/>
      <w:lvlText w:val="▪"/>
      <w:lvlJc w:val="left"/>
      <w:pPr>
        <w:ind w:left="2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D0C5BE4">
      <w:start w:val="1"/>
      <w:numFmt w:val="bullet"/>
      <w:lvlText w:val="•"/>
      <w:lvlJc w:val="left"/>
      <w:pPr>
        <w:ind w:left="3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36462C2">
      <w:start w:val="1"/>
      <w:numFmt w:val="bullet"/>
      <w:lvlText w:val="o"/>
      <w:lvlJc w:val="left"/>
      <w:pPr>
        <w:ind w:left="4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C3AC1BC">
      <w:start w:val="1"/>
      <w:numFmt w:val="bullet"/>
      <w:lvlText w:val="▪"/>
      <w:lvlJc w:val="left"/>
      <w:pPr>
        <w:ind w:left="4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E5C6954">
      <w:start w:val="1"/>
      <w:numFmt w:val="bullet"/>
      <w:lvlText w:val="•"/>
      <w:lvlJc w:val="left"/>
      <w:pPr>
        <w:ind w:left="55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D7453FE">
      <w:start w:val="1"/>
      <w:numFmt w:val="bullet"/>
      <w:lvlText w:val="o"/>
      <w:lvlJc w:val="left"/>
      <w:pPr>
        <w:ind w:left="62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01E10E6">
      <w:start w:val="1"/>
      <w:numFmt w:val="bullet"/>
      <w:lvlText w:val="▪"/>
      <w:lvlJc w:val="left"/>
      <w:pPr>
        <w:ind w:left="69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
    <w:nsid w:val="1FDF5FD7"/>
    <w:multiLevelType w:val="hybridMultilevel"/>
    <w:tmpl w:val="1108A4D8"/>
    <w:lvl w:ilvl="0" w:tplc="75165796">
      <w:start w:val="1"/>
      <w:numFmt w:val="bullet"/>
      <w:lvlText w:val="-"/>
      <w:lvlJc w:val="left"/>
      <w:pPr>
        <w:ind w:left="8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0648888">
      <w:start w:val="1"/>
      <w:numFmt w:val="bullet"/>
      <w:lvlText w:val="o"/>
      <w:lvlJc w:val="left"/>
      <w:pPr>
        <w:ind w:left="19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1462A82">
      <w:start w:val="1"/>
      <w:numFmt w:val="bullet"/>
      <w:lvlText w:val="▪"/>
      <w:lvlJc w:val="left"/>
      <w:pPr>
        <w:ind w:left="26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946DE92">
      <w:start w:val="1"/>
      <w:numFmt w:val="bullet"/>
      <w:lvlText w:val="•"/>
      <w:lvlJc w:val="left"/>
      <w:pPr>
        <w:ind w:left="33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012BF70">
      <w:start w:val="1"/>
      <w:numFmt w:val="bullet"/>
      <w:lvlText w:val="o"/>
      <w:lvlJc w:val="left"/>
      <w:pPr>
        <w:ind w:left="406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64E5752">
      <w:start w:val="1"/>
      <w:numFmt w:val="bullet"/>
      <w:lvlText w:val="▪"/>
      <w:lvlJc w:val="left"/>
      <w:pPr>
        <w:ind w:left="47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BE6D602">
      <w:start w:val="1"/>
      <w:numFmt w:val="bullet"/>
      <w:lvlText w:val="•"/>
      <w:lvlJc w:val="left"/>
      <w:pPr>
        <w:ind w:left="55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CF2CB6C">
      <w:start w:val="1"/>
      <w:numFmt w:val="bullet"/>
      <w:lvlText w:val="o"/>
      <w:lvlJc w:val="left"/>
      <w:pPr>
        <w:ind w:left="62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24E594E">
      <w:start w:val="1"/>
      <w:numFmt w:val="bullet"/>
      <w:lvlText w:val="▪"/>
      <w:lvlJc w:val="left"/>
      <w:pPr>
        <w:ind w:left="69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
    <w:nsid w:val="270C3C30"/>
    <w:multiLevelType w:val="hybridMultilevel"/>
    <w:tmpl w:val="5F9696E4"/>
    <w:lvl w:ilvl="0" w:tplc="290AC48E">
      <w:start w:val="1"/>
      <w:numFmt w:val="bullet"/>
      <w:lvlText w:val="-"/>
      <w:lvlJc w:val="left"/>
      <w:pPr>
        <w:ind w:left="8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52EB314">
      <w:start w:val="1"/>
      <w:numFmt w:val="bullet"/>
      <w:lvlText w:val="o"/>
      <w:lvlJc w:val="left"/>
      <w:pPr>
        <w:ind w:left="19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346C92C">
      <w:start w:val="1"/>
      <w:numFmt w:val="bullet"/>
      <w:lvlText w:val="▪"/>
      <w:lvlJc w:val="left"/>
      <w:pPr>
        <w:ind w:left="26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37AFA3E">
      <w:start w:val="1"/>
      <w:numFmt w:val="bullet"/>
      <w:lvlText w:val="•"/>
      <w:lvlJc w:val="left"/>
      <w:pPr>
        <w:ind w:left="33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B44AD6A">
      <w:start w:val="1"/>
      <w:numFmt w:val="bullet"/>
      <w:lvlText w:val="o"/>
      <w:lvlJc w:val="left"/>
      <w:pPr>
        <w:ind w:left="406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A90C362">
      <w:start w:val="1"/>
      <w:numFmt w:val="bullet"/>
      <w:lvlText w:val="▪"/>
      <w:lvlJc w:val="left"/>
      <w:pPr>
        <w:ind w:left="47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2A49F7C">
      <w:start w:val="1"/>
      <w:numFmt w:val="bullet"/>
      <w:lvlText w:val="•"/>
      <w:lvlJc w:val="left"/>
      <w:pPr>
        <w:ind w:left="55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E2264F6">
      <w:start w:val="1"/>
      <w:numFmt w:val="bullet"/>
      <w:lvlText w:val="o"/>
      <w:lvlJc w:val="left"/>
      <w:pPr>
        <w:ind w:left="62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B5C81A8">
      <w:start w:val="1"/>
      <w:numFmt w:val="bullet"/>
      <w:lvlText w:val="▪"/>
      <w:lvlJc w:val="left"/>
      <w:pPr>
        <w:ind w:left="69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
    <w:nsid w:val="279E0FE3"/>
    <w:multiLevelType w:val="hybridMultilevel"/>
    <w:tmpl w:val="6838A412"/>
    <w:lvl w:ilvl="0" w:tplc="D8D6070C">
      <w:start w:val="1"/>
      <w:numFmt w:val="bullet"/>
      <w:lvlText w:val="-"/>
      <w:lvlJc w:val="left"/>
      <w:pPr>
        <w:ind w:left="9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3AC2E9E">
      <w:start w:val="1"/>
      <w:numFmt w:val="bullet"/>
      <w:lvlText w:val="o"/>
      <w:lvlJc w:val="left"/>
      <w:pPr>
        <w:ind w:left="19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38C2EF0">
      <w:start w:val="1"/>
      <w:numFmt w:val="bullet"/>
      <w:lvlText w:val="▪"/>
      <w:lvlJc w:val="left"/>
      <w:pPr>
        <w:ind w:left="26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D960318">
      <w:start w:val="1"/>
      <w:numFmt w:val="bullet"/>
      <w:lvlText w:val="•"/>
      <w:lvlJc w:val="left"/>
      <w:pPr>
        <w:ind w:left="33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8D4CF80">
      <w:start w:val="1"/>
      <w:numFmt w:val="bullet"/>
      <w:lvlText w:val="o"/>
      <w:lvlJc w:val="left"/>
      <w:pPr>
        <w:ind w:left="406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0385988">
      <w:start w:val="1"/>
      <w:numFmt w:val="bullet"/>
      <w:lvlText w:val="▪"/>
      <w:lvlJc w:val="left"/>
      <w:pPr>
        <w:ind w:left="47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D846566">
      <w:start w:val="1"/>
      <w:numFmt w:val="bullet"/>
      <w:lvlText w:val="•"/>
      <w:lvlJc w:val="left"/>
      <w:pPr>
        <w:ind w:left="55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2960EB0">
      <w:start w:val="1"/>
      <w:numFmt w:val="bullet"/>
      <w:lvlText w:val="o"/>
      <w:lvlJc w:val="left"/>
      <w:pPr>
        <w:ind w:left="62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E5E5188">
      <w:start w:val="1"/>
      <w:numFmt w:val="bullet"/>
      <w:lvlText w:val="▪"/>
      <w:lvlJc w:val="left"/>
      <w:pPr>
        <w:ind w:left="69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8">
    <w:nsid w:val="2CBD0045"/>
    <w:multiLevelType w:val="hybridMultilevel"/>
    <w:tmpl w:val="17DA5F1A"/>
    <w:lvl w:ilvl="0" w:tplc="E5CC500E">
      <w:start w:val="1"/>
      <w:numFmt w:val="decimal"/>
      <w:lvlText w:val="%1)"/>
      <w:lvlJc w:val="left"/>
      <w:pPr>
        <w:ind w:left="9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69EC288">
      <w:start w:val="1"/>
      <w:numFmt w:val="lowerLetter"/>
      <w:lvlText w:val="%2"/>
      <w:lvlJc w:val="left"/>
      <w:pPr>
        <w:ind w:left="19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0E20F6C">
      <w:start w:val="1"/>
      <w:numFmt w:val="lowerRoman"/>
      <w:lvlText w:val="%3"/>
      <w:lvlJc w:val="left"/>
      <w:pPr>
        <w:ind w:left="26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C62C1CA">
      <w:start w:val="1"/>
      <w:numFmt w:val="decimal"/>
      <w:lvlText w:val="%4"/>
      <w:lvlJc w:val="left"/>
      <w:pPr>
        <w:ind w:left="33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DA89B72">
      <w:start w:val="1"/>
      <w:numFmt w:val="lowerLetter"/>
      <w:lvlText w:val="%5"/>
      <w:lvlJc w:val="left"/>
      <w:pPr>
        <w:ind w:left="406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5BE407C">
      <w:start w:val="1"/>
      <w:numFmt w:val="lowerRoman"/>
      <w:lvlText w:val="%6"/>
      <w:lvlJc w:val="left"/>
      <w:pPr>
        <w:ind w:left="47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B388BF2">
      <w:start w:val="1"/>
      <w:numFmt w:val="decimal"/>
      <w:lvlText w:val="%7"/>
      <w:lvlJc w:val="left"/>
      <w:pPr>
        <w:ind w:left="55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FA0D478">
      <w:start w:val="1"/>
      <w:numFmt w:val="lowerLetter"/>
      <w:lvlText w:val="%8"/>
      <w:lvlJc w:val="left"/>
      <w:pPr>
        <w:ind w:left="62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6CC54FC">
      <w:start w:val="1"/>
      <w:numFmt w:val="lowerRoman"/>
      <w:lvlText w:val="%9"/>
      <w:lvlJc w:val="left"/>
      <w:pPr>
        <w:ind w:left="69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9">
    <w:nsid w:val="2FBC6E00"/>
    <w:multiLevelType w:val="hybridMultilevel"/>
    <w:tmpl w:val="9C60B868"/>
    <w:lvl w:ilvl="0" w:tplc="275A1D0E">
      <w:start w:val="1"/>
      <w:numFmt w:val="decimal"/>
      <w:lvlText w:val="%1)"/>
      <w:lvlJc w:val="left"/>
      <w:pPr>
        <w:ind w:left="9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FBC927C">
      <w:start w:val="1"/>
      <w:numFmt w:val="lowerLetter"/>
      <w:lvlText w:val="%2"/>
      <w:lvlJc w:val="left"/>
      <w:pPr>
        <w:ind w:left="19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152E618">
      <w:start w:val="1"/>
      <w:numFmt w:val="lowerRoman"/>
      <w:lvlText w:val="%3"/>
      <w:lvlJc w:val="left"/>
      <w:pPr>
        <w:ind w:left="26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68C895C">
      <w:start w:val="1"/>
      <w:numFmt w:val="decimal"/>
      <w:lvlText w:val="%4"/>
      <w:lvlJc w:val="left"/>
      <w:pPr>
        <w:ind w:left="33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7466744">
      <w:start w:val="1"/>
      <w:numFmt w:val="lowerLetter"/>
      <w:lvlText w:val="%5"/>
      <w:lvlJc w:val="left"/>
      <w:pPr>
        <w:ind w:left="406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B5E2570">
      <w:start w:val="1"/>
      <w:numFmt w:val="lowerRoman"/>
      <w:lvlText w:val="%6"/>
      <w:lvlJc w:val="left"/>
      <w:pPr>
        <w:ind w:left="47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F3C704A">
      <w:start w:val="1"/>
      <w:numFmt w:val="decimal"/>
      <w:lvlText w:val="%7"/>
      <w:lvlJc w:val="left"/>
      <w:pPr>
        <w:ind w:left="55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9666CD0">
      <w:start w:val="1"/>
      <w:numFmt w:val="lowerLetter"/>
      <w:lvlText w:val="%8"/>
      <w:lvlJc w:val="left"/>
      <w:pPr>
        <w:ind w:left="62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E388C96">
      <w:start w:val="1"/>
      <w:numFmt w:val="lowerRoman"/>
      <w:lvlText w:val="%9"/>
      <w:lvlJc w:val="left"/>
      <w:pPr>
        <w:ind w:left="69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0">
    <w:nsid w:val="39F51F1D"/>
    <w:multiLevelType w:val="hybridMultilevel"/>
    <w:tmpl w:val="CAACE33E"/>
    <w:lvl w:ilvl="0" w:tplc="777C3CB4">
      <w:start w:val="1"/>
      <w:numFmt w:val="bullet"/>
      <w:lvlText w:val="-"/>
      <w:lvlJc w:val="left"/>
      <w:pPr>
        <w:ind w:left="6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E680D00">
      <w:start w:val="1"/>
      <w:numFmt w:val="bullet"/>
      <w:lvlText w:val="o"/>
      <w:lvlJc w:val="left"/>
      <w:pPr>
        <w:ind w:left="19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FAEB2D0">
      <w:start w:val="1"/>
      <w:numFmt w:val="bullet"/>
      <w:lvlText w:val="▪"/>
      <w:lvlJc w:val="left"/>
      <w:pPr>
        <w:ind w:left="26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F642946">
      <w:start w:val="1"/>
      <w:numFmt w:val="bullet"/>
      <w:lvlText w:val="•"/>
      <w:lvlJc w:val="left"/>
      <w:pPr>
        <w:ind w:left="33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35AF1D6">
      <w:start w:val="1"/>
      <w:numFmt w:val="bullet"/>
      <w:lvlText w:val="o"/>
      <w:lvlJc w:val="left"/>
      <w:pPr>
        <w:ind w:left="406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F08EE4E">
      <w:start w:val="1"/>
      <w:numFmt w:val="bullet"/>
      <w:lvlText w:val="▪"/>
      <w:lvlJc w:val="left"/>
      <w:pPr>
        <w:ind w:left="47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E80754A">
      <w:start w:val="1"/>
      <w:numFmt w:val="bullet"/>
      <w:lvlText w:val="•"/>
      <w:lvlJc w:val="left"/>
      <w:pPr>
        <w:ind w:left="55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846A50E">
      <w:start w:val="1"/>
      <w:numFmt w:val="bullet"/>
      <w:lvlText w:val="o"/>
      <w:lvlJc w:val="left"/>
      <w:pPr>
        <w:ind w:left="62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62A177E">
      <w:start w:val="1"/>
      <w:numFmt w:val="bullet"/>
      <w:lvlText w:val="▪"/>
      <w:lvlJc w:val="left"/>
      <w:pPr>
        <w:ind w:left="69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1">
    <w:nsid w:val="40FE23F9"/>
    <w:multiLevelType w:val="hybridMultilevel"/>
    <w:tmpl w:val="8070D664"/>
    <w:lvl w:ilvl="0" w:tplc="6AEC7766">
      <w:start w:val="1"/>
      <w:numFmt w:val="decimal"/>
      <w:lvlText w:val="%1)"/>
      <w:lvlJc w:val="left"/>
      <w:pPr>
        <w:ind w:left="9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3620FEA">
      <w:start w:val="1"/>
      <w:numFmt w:val="lowerLetter"/>
      <w:lvlText w:val="%2"/>
      <w:lvlJc w:val="left"/>
      <w:pPr>
        <w:ind w:left="19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AB233F2">
      <w:start w:val="1"/>
      <w:numFmt w:val="lowerRoman"/>
      <w:lvlText w:val="%3"/>
      <w:lvlJc w:val="left"/>
      <w:pPr>
        <w:ind w:left="26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9EC6540">
      <w:start w:val="1"/>
      <w:numFmt w:val="decimal"/>
      <w:lvlText w:val="%4"/>
      <w:lvlJc w:val="left"/>
      <w:pPr>
        <w:ind w:left="33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3E67206">
      <w:start w:val="1"/>
      <w:numFmt w:val="lowerLetter"/>
      <w:lvlText w:val="%5"/>
      <w:lvlJc w:val="left"/>
      <w:pPr>
        <w:ind w:left="406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7048C84">
      <w:start w:val="1"/>
      <w:numFmt w:val="lowerRoman"/>
      <w:lvlText w:val="%6"/>
      <w:lvlJc w:val="left"/>
      <w:pPr>
        <w:ind w:left="47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32C3BB2">
      <w:start w:val="1"/>
      <w:numFmt w:val="decimal"/>
      <w:lvlText w:val="%7"/>
      <w:lvlJc w:val="left"/>
      <w:pPr>
        <w:ind w:left="55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ED07014">
      <w:start w:val="1"/>
      <w:numFmt w:val="lowerLetter"/>
      <w:lvlText w:val="%8"/>
      <w:lvlJc w:val="left"/>
      <w:pPr>
        <w:ind w:left="62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05EAF1E">
      <w:start w:val="1"/>
      <w:numFmt w:val="lowerRoman"/>
      <w:lvlText w:val="%9"/>
      <w:lvlJc w:val="left"/>
      <w:pPr>
        <w:ind w:left="69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2">
    <w:nsid w:val="416A2EF8"/>
    <w:multiLevelType w:val="hybridMultilevel"/>
    <w:tmpl w:val="3F282C96"/>
    <w:lvl w:ilvl="0" w:tplc="D57EC1A0">
      <w:start w:val="1"/>
      <w:numFmt w:val="bullet"/>
      <w:lvlText w:val="-"/>
      <w:lvlJc w:val="left"/>
      <w:pPr>
        <w:ind w:left="98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190AF94">
      <w:start w:val="1"/>
      <w:numFmt w:val="bullet"/>
      <w:lvlText w:val="o"/>
      <w:lvlJc w:val="left"/>
      <w:pPr>
        <w:ind w:left="19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C00F14C">
      <w:start w:val="1"/>
      <w:numFmt w:val="bullet"/>
      <w:lvlText w:val="▪"/>
      <w:lvlJc w:val="left"/>
      <w:pPr>
        <w:ind w:left="26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2785C86">
      <w:start w:val="1"/>
      <w:numFmt w:val="bullet"/>
      <w:lvlText w:val="•"/>
      <w:lvlJc w:val="left"/>
      <w:pPr>
        <w:ind w:left="33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DD8601A">
      <w:start w:val="1"/>
      <w:numFmt w:val="bullet"/>
      <w:lvlText w:val="o"/>
      <w:lvlJc w:val="left"/>
      <w:pPr>
        <w:ind w:left="406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7FA024E">
      <w:start w:val="1"/>
      <w:numFmt w:val="bullet"/>
      <w:lvlText w:val="▪"/>
      <w:lvlJc w:val="left"/>
      <w:pPr>
        <w:ind w:left="47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A8E2406">
      <w:start w:val="1"/>
      <w:numFmt w:val="bullet"/>
      <w:lvlText w:val="•"/>
      <w:lvlJc w:val="left"/>
      <w:pPr>
        <w:ind w:left="55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F105E24">
      <w:start w:val="1"/>
      <w:numFmt w:val="bullet"/>
      <w:lvlText w:val="o"/>
      <w:lvlJc w:val="left"/>
      <w:pPr>
        <w:ind w:left="62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8920AC8">
      <w:start w:val="1"/>
      <w:numFmt w:val="bullet"/>
      <w:lvlText w:val="▪"/>
      <w:lvlJc w:val="left"/>
      <w:pPr>
        <w:ind w:left="69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3">
    <w:nsid w:val="4B3E563C"/>
    <w:multiLevelType w:val="hybridMultilevel"/>
    <w:tmpl w:val="2116A0BC"/>
    <w:lvl w:ilvl="0" w:tplc="F7C86374">
      <w:start w:val="1"/>
      <w:numFmt w:val="decimal"/>
      <w:lvlText w:val="%1)"/>
      <w:lvlJc w:val="left"/>
      <w:pPr>
        <w:ind w:left="8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90ABBB4">
      <w:start w:val="1"/>
      <w:numFmt w:val="lowerLetter"/>
      <w:lvlText w:val="%2"/>
      <w:lvlJc w:val="left"/>
      <w:pPr>
        <w:ind w:left="19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F082438">
      <w:start w:val="1"/>
      <w:numFmt w:val="lowerRoman"/>
      <w:lvlText w:val="%3"/>
      <w:lvlJc w:val="left"/>
      <w:pPr>
        <w:ind w:left="26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D34EDCC">
      <w:start w:val="1"/>
      <w:numFmt w:val="decimal"/>
      <w:lvlText w:val="%4"/>
      <w:lvlJc w:val="left"/>
      <w:pPr>
        <w:ind w:left="33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F04FA40">
      <w:start w:val="1"/>
      <w:numFmt w:val="lowerLetter"/>
      <w:lvlText w:val="%5"/>
      <w:lvlJc w:val="left"/>
      <w:pPr>
        <w:ind w:left="406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08CE636">
      <w:start w:val="1"/>
      <w:numFmt w:val="lowerRoman"/>
      <w:lvlText w:val="%6"/>
      <w:lvlJc w:val="left"/>
      <w:pPr>
        <w:ind w:left="47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336AA98">
      <w:start w:val="1"/>
      <w:numFmt w:val="decimal"/>
      <w:lvlText w:val="%7"/>
      <w:lvlJc w:val="left"/>
      <w:pPr>
        <w:ind w:left="55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6867C6A">
      <w:start w:val="1"/>
      <w:numFmt w:val="lowerLetter"/>
      <w:lvlText w:val="%8"/>
      <w:lvlJc w:val="left"/>
      <w:pPr>
        <w:ind w:left="62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C52EEA8">
      <w:start w:val="1"/>
      <w:numFmt w:val="lowerRoman"/>
      <w:lvlText w:val="%9"/>
      <w:lvlJc w:val="left"/>
      <w:pPr>
        <w:ind w:left="69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4">
    <w:nsid w:val="4F291183"/>
    <w:multiLevelType w:val="hybridMultilevel"/>
    <w:tmpl w:val="27C2A74A"/>
    <w:lvl w:ilvl="0" w:tplc="58D08F1A">
      <w:start w:val="1"/>
      <w:numFmt w:val="decimal"/>
      <w:lvlText w:val="%1)"/>
      <w:lvlJc w:val="left"/>
      <w:pPr>
        <w:ind w:left="9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8AAD046">
      <w:start w:val="1"/>
      <w:numFmt w:val="lowerLetter"/>
      <w:lvlText w:val="%2"/>
      <w:lvlJc w:val="left"/>
      <w:pPr>
        <w:ind w:left="19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B262180">
      <w:start w:val="1"/>
      <w:numFmt w:val="lowerRoman"/>
      <w:lvlText w:val="%3"/>
      <w:lvlJc w:val="left"/>
      <w:pPr>
        <w:ind w:left="26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BF83C80">
      <w:start w:val="1"/>
      <w:numFmt w:val="decimal"/>
      <w:lvlText w:val="%4"/>
      <w:lvlJc w:val="left"/>
      <w:pPr>
        <w:ind w:left="33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274A860">
      <w:start w:val="1"/>
      <w:numFmt w:val="lowerLetter"/>
      <w:lvlText w:val="%5"/>
      <w:lvlJc w:val="left"/>
      <w:pPr>
        <w:ind w:left="406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152A038">
      <w:start w:val="1"/>
      <w:numFmt w:val="lowerRoman"/>
      <w:lvlText w:val="%6"/>
      <w:lvlJc w:val="left"/>
      <w:pPr>
        <w:ind w:left="47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D48A16E">
      <w:start w:val="1"/>
      <w:numFmt w:val="decimal"/>
      <w:lvlText w:val="%7"/>
      <w:lvlJc w:val="left"/>
      <w:pPr>
        <w:ind w:left="55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1FAA136">
      <w:start w:val="1"/>
      <w:numFmt w:val="lowerLetter"/>
      <w:lvlText w:val="%8"/>
      <w:lvlJc w:val="left"/>
      <w:pPr>
        <w:ind w:left="62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55A92DC">
      <w:start w:val="1"/>
      <w:numFmt w:val="lowerRoman"/>
      <w:lvlText w:val="%9"/>
      <w:lvlJc w:val="left"/>
      <w:pPr>
        <w:ind w:left="69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5">
    <w:nsid w:val="50B75363"/>
    <w:multiLevelType w:val="hybridMultilevel"/>
    <w:tmpl w:val="8548A900"/>
    <w:lvl w:ilvl="0" w:tplc="142A076A">
      <w:start w:val="1"/>
      <w:numFmt w:val="bullet"/>
      <w:lvlText w:val="-"/>
      <w:lvlJc w:val="left"/>
      <w:pPr>
        <w:ind w:left="9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514C450">
      <w:start w:val="1"/>
      <w:numFmt w:val="bullet"/>
      <w:lvlText w:val="o"/>
      <w:lvlJc w:val="left"/>
      <w:pPr>
        <w:ind w:left="19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00C40AC">
      <w:start w:val="1"/>
      <w:numFmt w:val="bullet"/>
      <w:lvlText w:val="▪"/>
      <w:lvlJc w:val="left"/>
      <w:pPr>
        <w:ind w:left="26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2E25ED0">
      <w:start w:val="1"/>
      <w:numFmt w:val="bullet"/>
      <w:lvlText w:val="•"/>
      <w:lvlJc w:val="left"/>
      <w:pPr>
        <w:ind w:left="33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30425AC">
      <w:start w:val="1"/>
      <w:numFmt w:val="bullet"/>
      <w:lvlText w:val="o"/>
      <w:lvlJc w:val="left"/>
      <w:pPr>
        <w:ind w:left="406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9CED82E">
      <w:start w:val="1"/>
      <w:numFmt w:val="bullet"/>
      <w:lvlText w:val="▪"/>
      <w:lvlJc w:val="left"/>
      <w:pPr>
        <w:ind w:left="47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AAA5B6A">
      <w:start w:val="1"/>
      <w:numFmt w:val="bullet"/>
      <w:lvlText w:val="•"/>
      <w:lvlJc w:val="left"/>
      <w:pPr>
        <w:ind w:left="55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33C47EE">
      <w:start w:val="1"/>
      <w:numFmt w:val="bullet"/>
      <w:lvlText w:val="o"/>
      <w:lvlJc w:val="left"/>
      <w:pPr>
        <w:ind w:left="62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7F8F100">
      <w:start w:val="1"/>
      <w:numFmt w:val="bullet"/>
      <w:lvlText w:val="▪"/>
      <w:lvlJc w:val="left"/>
      <w:pPr>
        <w:ind w:left="69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6">
    <w:nsid w:val="59042E08"/>
    <w:multiLevelType w:val="hybridMultilevel"/>
    <w:tmpl w:val="566A8B84"/>
    <w:lvl w:ilvl="0" w:tplc="E648E8CE">
      <w:start w:val="1"/>
      <w:numFmt w:val="decimal"/>
      <w:lvlText w:val="%1)"/>
      <w:lvlJc w:val="left"/>
      <w:pPr>
        <w:ind w:left="8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B200C8C">
      <w:start w:val="1"/>
      <w:numFmt w:val="lowerLetter"/>
      <w:lvlText w:val="%2"/>
      <w:lvlJc w:val="left"/>
      <w:pPr>
        <w:ind w:left="19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742D730">
      <w:start w:val="1"/>
      <w:numFmt w:val="lowerRoman"/>
      <w:lvlText w:val="%3"/>
      <w:lvlJc w:val="left"/>
      <w:pPr>
        <w:ind w:left="26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C48E2B2">
      <w:start w:val="1"/>
      <w:numFmt w:val="decimal"/>
      <w:lvlText w:val="%4"/>
      <w:lvlJc w:val="left"/>
      <w:pPr>
        <w:ind w:left="33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B66F394">
      <w:start w:val="1"/>
      <w:numFmt w:val="lowerLetter"/>
      <w:lvlText w:val="%5"/>
      <w:lvlJc w:val="left"/>
      <w:pPr>
        <w:ind w:left="406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F46AA5E">
      <w:start w:val="1"/>
      <w:numFmt w:val="lowerRoman"/>
      <w:lvlText w:val="%6"/>
      <w:lvlJc w:val="left"/>
      <w:pPr>
        <w:ind w:left="47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7028324">
      <w:start w:val="1"/>
      <w:numFmt w:val="decimal"/>
      <w:lvlText w:val="%7"/>
      <w:lvlJc w:val="left"/>
      <w:pPr>
        <w:ind w:left="55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33A254E">
      <w:start w:val="1"/>
      <w:numFmt w:val="lowerLetter"/>
      <w:lvlText w:val="%8"/>
      <w:lvlJc w:val="left"/>
      <w:pPr>
        <w:ind w:left="62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B0A8B0E">
      <w:start w:val="1"/>
      <w:numFmt w:val="lowerRoman"/>
      <w:lvlText w:val="%9"/>
      <w:lvlJc w:val="left"/>
      <w:pPr>
        <w:ind w:left="69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7">
    <w:nsid w:val="7B105D76"/>
    <w:multiLevelType w:val="hybridMultilevel"/>
    <w:tmpl w:val="647A3512"/>
    <w:lvl w:ilvl="0" w:tplc="6BDC61D2">
      <w:start w:val="1"/>
      <w:numFmt w:val="decimal"/>
      <w:lvlText w:val="%1)"/>
      <w:lvlJc w:val="left"/>
      <w:pPr>
        <w:ind w:left="9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B88D4C4">
      <w:start w:val="1"/>
      <w:numFmt w:val="lowerLetter"/>
      <w:lvlText w:val="%2"/>
      <w:lvlJc w:val="left"/>
      <w:pPr>
        <w:ind w:left="19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9E4B8FC">
      <w:start w:val="1"/>
      <w:numFmt w:val="lowerRoman"/>
      <w:lvlText w:val="%3"/>
      <w:lvlJc w:val="left"/>
      <w:pPr>
        <w:ind w:left="26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D981C74">
      <w:start w:val="1"/>
      <w:numFmt w:val="decimal"/>
      <w:lvlText w:val="%4"/>
      <w:lvlJc w:val="left"/>
      <w:pPr>
        <w:ind w:left="33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E448530">
      <w:start w:val="1"/>
      <w:numFmt w:val="lowerLetter"/>
      <w:lvlText w:val="%5"/>
      <w:lvlJc w:val="left"/>
      <w:pPr>
        <w:ind w:left="406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AD8BD98">
      <w:start w:val="1"/>
      <w:numFmt w:val="lowerRoman"/>
      <w:lvlText w:val="%6"/>
      <w:lvlJc w:val="left"/>
      <w:pPr>
        <w:ind w:left="47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D3A3D3A">
      <w:start w:val="1"/>
      <w:numFmt w:val="decimal"/>
      <w:lvlText w:val="%7"/>
      <w:lvlJc w:val="left"/>
      <w:pPr>
        <w:ind w:left="55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4EEB1F0">
      <w:start w:val="1"/>
      <w:numFmt w:val="lowerLetter"/>
      <w:lvlText w:val="%8"/>
      <w:lvlJc w:val="left"/>
      <w:pPr>
        <w:ind w:left="62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E7250D2">
      <w:start w:val="1"/>
      <w:numFmt w:val="lowerRoman"/>
      <w:lvlText w:val="%9"/>
      <w:lvlJc w:val="left"/>
      <w:pPr>
        <w:ind w:left="69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8">
    <w:nsid w:val="7E59637A"/>
    <w:multiLevelType w:val="hybridMultilevel"/>
    <w:tmpl w:val="FA24FE48"/>
    <w:lvl w:ilvl="0" w:tplc="AC76AFDA">
      <w:start w:val="1"/>
      <w:numFmt w:val="decimal"/>
      <w:lvlText w:val="%1)"/>
      <w:lvlJc w:val="left"/>
      <w:pPr>
        <w:ind w:left="9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6E01E46">
      <w:start w:val="1"/>
      <w:numFmt w:val="lowerLetter"/>
      <w:lvlText w:val="%2"/>
      <w:lvlJc w:val="left"/>
      <w:pPr>
        <w:ind w:left="19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864F564">
      <w:start w:val="1"/>
      <w:numFmt w:val="lowerRoman"/>
      <w:lvlText w:val="%3"/>
      <w:lvlJc w:val="left"/>
      <w:pPr>
        <w:ind w:left="26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2101B42">
      <w:start w:val="1"/>
      <w:numFmt w:val="decimal"/>
      <w:lvlText w:val="%4"/>
      <w:lvlJc w:val="left"/>
      <w:pPr>
        <w:ind w:left="33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EEA2BB4">
      <w:start w:val="1"/>
      <w:numFmt w:val="lowerLetter"/>
      <w:lvlText w:val="%5"/>
      <w:lvlJc w:val="left"/>
      <w:pPr>
        <w:ind w:left="406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C8EBE74">
      <w:start w:val="1"/>
      <w:numFmt w:val="lowerRoman"/>
      <w:lvlText w:val="%6"/>
      <w:lvlJc w:val="left"/>
      <w:pPr>
        <w:ind w:left="47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166A80E">
      <w:start w:val="1"/>
      <w:numFmt w:val="decimal"/>
      <w:lvlText w:val="%7"/>
      <w:lvlJc w:val="left"/>
      <w:pPr>
        <w:ind w:left="55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FC6F388">
      <w:start w:val="1"/>
      <w:numFmt w:val="lowerLetter"/>
      <w:lvlText w:val="%8"/>
      <w:lvlJc w:val="left"/>
      <w:pPr>
        <w:ind w:left="62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7DECDBE">
      <w:start w:val="1"/>
      <w:numFmt w:val="lowerRoman"/>
      <w:lvlText w:val="%9"/>
      <w:lvlJc w:val="left"/>
      <w:pPr>
        <w:ind w:left="69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abstractNumId w:val="3"/>
  </w:num>
  <w:num w:numId="2">
    <w:abstractNumId w:val="7"/>
  </w:num>
  <w:num w:numId="3">
    <w:abstractNumId w:val="8"/>
  </w:num>
  <w:num w:numId="4">
    <w:abstractNumId w:val="15"/>
  </w:num>
  <w:num w:numId="5">
    <w:abstractNumId w:val="2"/>
  </w:num>
  <w:num w:numId="6">
    <w:abstractNumId w:val="9"/>
  </w:num>
  <w:num w:numId="7">
    <w:abstractNumId w:val="17"/>
  </w:num>
  <w:num w:numId="8">
    <w:abstractNumId w:val="0"/>
  </w:num>
  <w:num w:numId="9">
    <w:abstractNumId w:val="10"/>
  </w:num>
  <w:num w:numId="10">
    <w:abstractNumId w:val="16"/>
  </w:num>
  <w:num w:numId="11">
    <w:abstractNumId w:val="4"/>
  </w:num>
  <w:num w:numId="12">
    <w:abstractNumId w:val="14"/>
  </w:num>
  <w:num w:numId="13">
    <w:abstractNumId w:val="5"/>
  </w:num>
  <w:num w:numId="14">
    <w:abstractNumId w:val="13"/>
  </w:num>
  <w:num w:numId="15">
    <w:abstractNumId w:val="6"/>
  </w:num>
  <w:num w:numId="16">
    <w:abstractNumId w:val="11"/>
  </w:num>
  <w:num w:numId="17">
    <w:abstractNumId w:val="12"/>
  </w:num>
  <w:num w:numId="18">
    <w:abstractNumId w:val="1"/>
  </w:num>
  <w:num w:numId="19">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useFELayout/>
  </w:compat>
  <w:rsids>
    <w:rsidRoot w:val="00340C14"/>
    <w:rsid w:val="00206D42"/>
    <w:rsid w:val="00312D3F"/>
    <w:rsid w:val="00331619"/>
    <w:rsid w:val="00340C14"/>
    <w:rsid w:val="00365C93"/>
    <w:rsid w:val="003E7BD9"/>
    <w:rsid w:val="0049705F"/>
    <w:rsid w:val="004F5BC7"/>
    <w:rsid w:val="005A4695"/>
    <w:rsid w:val="008471A5"/>
    <w:rsid w:val="009218D6"/>
    <w:rsid w:val="00984456"/>
    <w:rsid w:val="00A10283"/>
    <w:rsid w:val="00A97FFE"/>
    <w:rsid w:val="00AB1688"/>
    <w:rsid w:val="00AF5150"/>
    <w:rsid w:val="00C30942"/>
    <w:rsid w:val="00C51558"/>
    <w:rsid w:val="00E4129F"/>
    <w:rsid w:val="00EF54CF"/>
    <w:rsid w:val="00FA52DA"/>
    <w:rsid w:val="00FA689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12D3F"/>
  </w:style>
  <w:style w:type="paragraph" w:styleId="1">
    <w:name w:val="heading 1"/>
    <w:next w:val="a"/>
    <w:link w:val="10"/>
    <w:uiPriority w:val="9"/>
    <w:unhideWhenUsed/>
    <w:qFormat/>
    <w:rsid w:val="00340C14"/>
    <w:pPr>
      <w:keepNext/>
      <w:keepLines/>
      <w:spacing w:after="12" w:line="271" w:lineRule="auto"/>
      <w:ind w:left="151" w:hanging="10"/>
      <w:jc w:val="center"/>
      <w:outlineLvl w:val="0"/>
    </w:pPr>
    <w:rPr>
      <w:rFonts w:ascii="Times New Roman" w:eastAsia="Times New Roman" w:hAnsi="Times New Roman" w:cs="Times New Roman"/>
      <w:b/>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40C14"/>
    <w:rPr>
      <w:rFonts w:ascii="Times New Roman" w:eastAsia="Times New Roman" w:hAnsi="Times New Roman" w:cs="Times New Roman"/>
      <w:b/>
      <w:color w:val="000000"/>
      <w:sz w:val="28"/>
    </w:rPr>
  </w:style>
  <w:style w:type="paragraph" w:customStyle="1" w:styleId="footnotedescription">
    <w:name w:val="footnote description"/>
    <w:next w:val="a"/>
    <w:link w:val="footnotedescriptionChar"/>
    <w:hidden/>
    <w:rsid w:val="00340C14"/>
    <w:pPr>
      <w:spacing w:after="0" w:line="292" w:lineRule="auto"/>
      <w:ind w:left="154" w:right="5"/>
    </w:pPr>
    <w:rPr>
      <w:rFonts w:ascii="Times New Roman" w:eastAsia="Times New Roman" w:hAnsi="Times New Roman" w:cs="Times New Roman"/>
      <w:color w:val="000000"/>
      <w:sz w:val="20"/>
    </w:rPr>
  </w:style>
  <w:style w:type="character" w:customStyle="1" w:styleId="footnotedescriptionChar">
    <w:name w:val="footnote description Char"/>
    <w:link w:val="footnotedescription"/>
    <w:rsid w:val="00340C14"/>
    <w:rPr>
      <w:rFonts w:ascii="Times New Roman" w:eastAsia="Times New Roman" w:hAnsi="Times New Roman" w:cs="Times New Roman"/>
      <w:color w:val="000000"/>
      <w:sz w:val="20"/>
    </w:rPr>
  </w:style>
  <w:style w:type="character" w:customStyle="1" w:styleId="footnotemark">
    <w:name w:val="footnote mark"/>
    <w:hidden/>
    <w:rsid w:val="00340C14"/>
    <w:rPr>
      <w:rFonts w:ascii="Times New Roman" w:eastAsia="Times New Roman" w:hAnsi="Times New Roman" w:cs="Times New Roman"/>
      <w:color w:val="000000"/>
      <w:sz w:val="20"/>
      <w:vertAlign w:val="superscript"/>
    </w:rPr>
  </w:style>
  <w:style w:type="table" w:customStyle="1" w:styleId="TableGrid">
    <w:name w:val="TableGrid"/>
    <w:rsid w:val="00340C14"/>
    <w:pPr>
      <w:spacing w:after="0" w:line="240" w:lineRule="auto"/>
    </w:pPr>
    <w:tblPr>
      <w:tblCellMar>
        <w:top w:w="0" w:type="dxa"/>
        <w:left w:w="0" w:type="dxa"/>
        <w:bottom w:w="0" w:type="dxa"/>
        <w:right w:w="0" w:type="dxa"/>
      </w:tblCellMar>
    </w:tblPr>
  </w:style>
  <w:style w:type="table" w:styleId="a3">
    <w:name w:val="Table Grid"/>
    <w:basedOn w:val="a1"/>
    <w:uiPriority w:val="39"/>
    <w:rsid w:val="00340C1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
    <w:name w:val="Сетка таблицы1"/>
    <w:basedOn w:val="a1"/>
    <w:next w:val="a3"/>
    <w:uiPriority w:val="39"/>
    <w:rsid w:val="00340C1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ody Text"/>
    <w:basedOn w:val="a"/>
    <w:link w:val="a5"/>
    <w:unhideWhenUsed/>
    <w:rsid w:val="00A10283"/>
    <w:pPr>
      <w:shd w:val="clear" w:color="auto" w:fill="FFFFFF"/>
      <w:spacing w:after="0" w:line="240" w:lineRule="auto"/>
    </w:pPr>
    <w:rPr>
      <w:rFonts w:ascii="Times New Roman" w:eastAsia="Times New Roman" w:hAnsi="Times New Roman" w:cs="Times New Roman"/>
      <w:color w:val="000000"/>
      <w:sz w:val="24"/>
      <w:szCs w:val="30"/>
    </w:rPr>
  </w:style>
  <w:style w:type="character" w:customStyle="1" w:styleId="a5">
    <w:name w:val="Основной текст Знак"/>
    <w:basedOn w:val="a0"/>
    <w:link w:val="a4"/>
    <w:rsid w:val="00A10283"/>
    <w:rPr>
      <w:rFonts w:ascii="Times New Roman" w:eastAsia="Times New Roman" w:hAnsi="Times New Roman" w:cs="Times New Roman"/>
      <w:color w:val="000000"/>
      <w:sz w:val="24"/>
      <w:szCs w:val="30"/>
      <w:shd w:val="clear" w:color="auto" w:fill="FFFFFF"/>
    </w:rPr>
  </w:style>
  <w:style w:type="paragraph" w:styleId="a6">
    <w:name w:val="Balloon Text"/>
    <w:basedOn w:val="a"/>
    <w:link w:val="a7"/>
    <w:uiPriority w:val="99"/>
    <w:semiHidden/>
    <w:unhideWhenUsed/>
    <w:rsid w:val="00A97FFE"/>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A97FF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next w:val="a"/>
    <w:link w:val="10"/>
    <w:uiPriority w:val="9"/>
    <w:unhideWhenUsed/>
    <w:qFormat/>
    <w:rsid w:val="00340C14"/>
    <w:pPr>
      <w:keepNext/>
      <w:keepLines/>
      <w:spacing w:after="12" w:line="271" w:lineRule="auto"/>
      <w:ind w:left="151" w:hanging="10"/>
      <w:jc w:val="center"/>
      <w:outlineLvl w:val="0"/>
    </w:pPr>
    <w:rPr>
      <w:rFonts w:ascii="Times New Roman" w:eastAsia="Times New Roman" w:hAnsi="Times New Roman" w:cs="Times New Roman"/>
      <w:b/>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40C14"/>
    <w:rPr>
      <w:rFonts w:ascii="Times New Roman" w:eastAsia="Times New Roman" w:hAnsi="Times New Roman" w:cs="Times New Roman"/>
      <w:b/>
      <w:color w:val="000000"/>
      <w:sz w:val="28"/>
    </w:rPr>
  </w:style>
  <w:style w:type="paragraph" w:customStyle="1" w:styleId="footnotedescription">
    <w:name w:val="footnote description"/>
    <w:next w:val="a"/>
    <w:link w:val="footnotedescriptionChar"/>
    <w:hidden/>
    <w:rsid w:val="00340C14"/>
    <w:pPr>
      <w:spacing w:after="0" w:line="292" w:lineRule="auto"/>
      <w:ind w:left="154" w:right="5"/>
    </w:pPr>
    <w:rPr>
      <w:rFonts w:ascii="Times New Roman" w:eastAsia="Times New Roman" w:hAnsi="Times New Roman" w:cs="Times New Roman"/>
      <w:color w:val="000000"/>
      <w:sz w:val="20"/>
    </w:rPr>
  </w:style>
  <w:style w:type="character" w:customStyle="1" w:styleId="footnotedescriptionChar">
    <w:name w:val="footnote description Char"/>
    <w:link w:val="footnotedescription"/>
    <w:rsid w:val="00340C14"/>
    <w:rPr>
      <w:rFonts w:ascii="Times New Roman" w:eastAsia="Times New Roman" w:hAnsi="Times New Roman" w:cs="Times New Roman"/>
      <w:color w:val="000000"/>
      <w:sz w:val="20"/>
    </w:rPr>
  </w:style>
  <w:style w:type="character" w:customStyle="1" w:styleId="footnotemark">
    <w:name w:val="footnote mark"/>
    <w:hidden/>
    <w:rsid w:val="00340C14"/>
    <w:rPr>
      <w:rFonts w:ascii="Times New Roman" w:eastAsia="Times New Roman" w:hAnsi="Times New Roman" w:cs="Times New Roman"/>
      <w:color w:val="000000"/>
      <w:sz w:val="20"/>
      <w:vertAlign w:val="superscript"/>
    </w:rPr>
  </w:style>
  <w:style w:type="table" w:customStyle="1" w:styleId="TableGrid">
    <w:name w:val="TableGrid"/>
    <w:rsid w:val="00340C14"/>
    <w:pPr>
      <w:spacing w:after="0" w:line="240" w:lineRule="auto"/>
    </w:pPr>
    <w:tblPr>
      <w:tblCellMar>
        <w:top w:w="0" w:type="dxa"/>
        <w:left w:w="0" w:type="dxa"/>
        <w:bottom w:w="0" w:type="dxa"/>
        <w:right w:w="0" w:type="dxa"/>
      </w:tblCellMar>
    </w:tblPr>
  </w:style>
  <w:style w:type="table" w:styleId="a3">
    <w:name w:val="Table Grid"/>
    <w:basedOn w:val="a1"/>
    <w:uiPriority w:val="39"/>
    <w:rsid w:val="00340C1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
    <w:name w:val="Сетка таблицы1"/>
    <w:basedOn w:val="a1"/>
    <w:next w:val="a3"/>
    <w:uiPriority w:val="39"/>
    <w:rsid w:val="00340C1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ody Text"/>
    <w:basedOn w:val="a"/>
    <w:link w:val="a5"/>
    <w:unhideWhenUsed/>
    <w:rsid w:val="00A10283"/>
    <w:pPr>
      <w:shd w:val="clear" w:color="auto" w:fill="FFFFFF"/>
      <w:spacing w:after="0" w:line="240" w:lineRule="auto"/>
    </w:pPr>
    <w:rPr>
      <w:rFonts w:ascii="Times New Roman" w:eastAsia="Times New Roman" w:hAnsi="Times New Roman" w:cs="Times New Roman"/>
      <w:color w:val="000000"/>
      <w:sz w:val="24"/>
      <w:szCs w:val="30"/>
    </w:rPr>
  </w:style>
  <w:style w:type="character" w:customStyle="1" w:styleId="a5">
    <w:name w:val="Основной текст Знак"/>
    <w:basedOn w:val="a0"/>
    <w:link w:val="a4"/>
    <w:rsid w:val="00A10283"/>
    <w:rPr>
      <w:rFonts w:ascii="Times New Roman" w:eastAsia="Times New Roman" w:hAnsi="Times New Roman" w:cs="Times New Roman"/>
      <w:color w:val="000000"/>
      <w:sz w:val="24"/>
      <w:szCs w:val="30"/>
      <w:shd w:val="clear" w:color="auto" w:fill="FFFFFF"/>
    </w:rPr>
  </w:style>
  <w:style w:type="paragraph" w:styleId="a6">
    <w:name w:val="Balloon Text"/>
    <w:basedOn w:val="a"/>
    <w:link w:val="a7"/>
    <w:uiPriority w:val="99"/>
    <w:semiHidden/>
    <w:unhideWhenUsed/>
    <w:rsid w:val="00A97FFE"/>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A97FF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D7AB3C63E41DE313C104A0AC7AF46711F16FB3F25C5FE776F1FBA720121aB73E" TargetMode="External"/><Relationship Id="rId13" Type="http://schemas.openxmlformats.org/officeDocument/2006/relationships/hyperlink" Target="consultantplus://offline/ref%3DB4EE020F15F049A6B2AC01B4B81A3C6743ED2D002511ADEB8B0099907FC5E0F83A7B6A4C8Bt5g2I" TargetMode="External"/><Relationship Id="rId18" Type="http://schemas.openxmlformats.org/officeDocument/2006/relationships/header" Target="header1.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yperlink" Target="consultantplus://offline/ref%3DB4EE020F15F049A6B2AC01B4B81A3C6743ED2D002511ADEB8B0099907FC5E0F83A7B6A4C8Bt5g2I" TargetMode="External"/><Relationship Id="rId17" Type="http://schemas.openxmlformats.org/officeDocument/2006/relationships/hyperlink" Target="consultantplus://offline/ref%3DB4EE020F15F049A6B2AC01B4B81A3C6743ED2D002511ADEB8B0099907FC5E0F83A7B6A488B536912tEgBI" TargetMode="External"/><Relationship Id="rId25" Type="http://schemas.openxmlformats.org/officeDocument/2006/relationships/hyperlink" Target="http://www.consultant.ru/document/cons_doc_LAW_152678/cfb2ca39d79414688f68cbf87e498bb39ab3c4be/" TargetMode="External"/><Relationship Id="rId2" Type="http://schemas.openxmlformats.org/officeDocument/2006/relationships/numbering" Target="numbering.xml"/><Relationship Id="rId16" Type="http://schemas.openxmlformats.org/officeDocument/2006/relationships/hyperlink" Target="consultantplus://offline/ref%3DB4EE020F15F049A6B2AC01B4B81A3C6743ED2D002511ADEB8B0099907FC5E0F83A7B6A488B536912tEgBI"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3DB4EE020F15F049A6B2AC01B4B81A3C6743ED28062111ADEB8B0099907FC5E0F83A7B6A488B536E13tEgAI" TargetMode="External"/><Relationship Id="rId24" Type="http://schemas.openxmlformats.org/officeDocument/2006/relationships/hyperlink" Target="http://www.consultant.ru/document/cons_doc_LAW_152678/cfb2ca39d79414688f68cbf87e498bb39ab3c4be/" TargetMode="External"/><Relationship Id="rId5" Type="http://schemas.openxmlformats.org/officeDocument/2006/relationships/webSettings" Target="webSettings.xml"/><Relationship Id="rId15" Type="http://schemas.openxmlformats.org/officeDocument/2006/relationships/hyperlink" Target="consultantplus://offline/ref%3DB4EE020F15F049A6B2AC01B4B81A3C6743ED2D002511ADEB8B0099907FC5E0F83A7B6A488B536912tEgBI" TargetMode="External"/><Relationship Id="rId23" Type="http://schemas.openxmlformats.org/officeDocument/2006/relationships/header" Target="header6.xml"/><Relationship Id="rId28" Type="http://schemas.microsoft.com/office/2007/relationships/stylesWithEffects" Target="stylesWithEffects.xml"/><Relationship Id="rId10" Type="http://schemas.openxmlformats.org/officeDocument/2006/relationships/hyperlink" Target="consultantplus://offline/ref%3DB4EE020F15F049A6B2AC01B4B81A3C6743ED28062111ADEB8B0099907FC5E0F83A7B6A488B536E13tEgAI"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consultantplus://offline/ref%3D7AB3C63E41DE313C104A0AC7AF46711F16FB3F25C5FE776F1FBA720121aB73E" TargetMode="External"/><Relationship Id="rId14" Type="http://schemas.openxmlformats.org/officeDocument/2006/relationships/hyperlink" Target="consultantplus://offline/ref%3DB4EE020F15F049A6B2AC01B4B81A3C6743ED2D002511ADEB8B0099907FC5E0F83A7B6A488B536912tEgBI" TargetMode="External"/><Relationship Id="rId22" Type="http://schemas.openxmlformats.org/officeDocument/2006/relationships/header" Target="header5.xm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00350C-814A-4E51-8458-63F3AB3A93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14</Pages>
  <Words>4813</Words>
  <Characters>27437</Characters>
  <Application>Microsoft Office Word</Application>
  <DocSecurity>0</DocSecurity>
  <Lines>228</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32186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cp:lastPrinted>2019-10-23T02:59:00Z</cp:lastPrinted>
  <dcterms:created xsi:type="dcterms:W3CDTF">2021-12-27T13:33:00Z</dcterms:created>
  <dcterms:modified xsi:type="dcterms:W3CDTF">2022-06-18T17:28:00Z</dcterms:modified>
</cp:coreProperties>
</file>